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21DC3" w14:textId="77777777" w:rsidR="0002375E" w:rsidRPr="003D1634" w:rsidRDefault="0002375E" w:rsidP="00EB43A0">
      <w:pPr>
        <w:suppressAutoHyphens/>
        <w:jc w:val="center"/>
        <w:rPr>
          <w:sz w:val="28"/>
          <w:szCs w:val="28"/>
        </w:rPr>
      </w:pPr>
      <w:r w:rsidRPr="003D1634">
        <w:rPr>
          <w:sz w:val="28"/>
          <w:szCs w:val="28"/>
        </w:rPr>
        <w:t xml:space="preserve">Федеральное государственное образовательное бюджетное </w:t>
      </w:r>
    </w:p>
    <w:p w14:paraId="696CA617" w14:textId="77777777" w:rsidR="0002375E" w:rsidRPr="003D1634" w:rsidRDefault="0002375E" w:rsidP="00EB43A0">
      <w:pPr>
        <w:suppressAutoHyphens/>
        <w:jc w:val="center"/>
        <w:rPr>
          <w:sz w:val="28"/>
          <w:szCs w:val="28"/>
        </w:rPr>
      </w:pPr>
      <w:r w:rsidRPr="003D1634">
        <w:rPr>
          <w:sz w:val="28"/>
          <w:szCs w:val="28"/>
        </w:rPr>
        <w:t>учреждение высшего образования</w:t>
      </w:r>
    </w:p>
    <w:p w14:paraId="4F48BEE0" w14:textId="77777777" w:rsidR="00F92F49" w:rsidRDefault="00F92F49" w:rsidP="00EB43A0">
      <w:pPr>
        <w:suppressAutoHyphens/>
        <w:jc w:val="center"/>
        <w:rPr>
          <w:b/>
          <w:bCs/>
          <w:caps/>
          <w:sz w:val="28"/>
          <w:szCs w:val="28"/>
        </w:rPr>
      </w:pPr>
    </w:p>
    <w:p w14:paraId="082CC1E9" w14:textId="32CF2199" w:rsidR="006B0207" w:rsidRPr="003D1634" w:rsidRDefault="0002375E" w:rsidP="00EB43A0">
      <w:pPr>
        <w:suppressAutoHyphens/>
        <w:jc w:val="center"/>
        <w:rPr>
          <w:b/>
          <w:bCs/>
          <w:caps/>
          <w:sz w:val="28"/>
          <w:szCs w:val="28"/>
        </w:rPr>
      </w:pPr>
      <w:r w:rsidRPr="003D1634">
        <w:rPr>
          <w:b/>
          <w:bCs/>
          <w:caps/>
          <w:sz w:val="28"/>
          <w:szCs w:val="28"/>
        </w:rPr>
        <w:t xml:space="preserve">«ФИНАНСОВЫЙ УНИВЕРСИТЕТ </w:t>
      </w:r>
    </w:p>
    <w:p w14:paraId="3817BD4B" w14:textId="77777777" w:rsidR="0002375E" w:rsidRPr="003D1634" w:rsidRDefault="0002375E" w:rsidP="00EB43A0">
      <w:pPr>
        <w:suppressAutoHyphens/>
        <w:jc w:val="center"/>
        <w:rPr>
          <w:b/>
          <w:bCs/>
          <w:caps/>
          <w:sz w:val="28"/>
          <w:szCs w:val="28"/>
        </w:rPr>
      </w:pPr>
      <w:r w:rsidRPr="003D1634">
        <w:rPr>
          <w:b/>
          <w:bCs/>
          <w:caps/>
          <w:sz w:val="28"/>
          <w:szCs w:val="28"/>
        </w:rPr>
        <w:t>ПРИ пРАВИТЕЛЬСТВЕ</w:t>
      </w:r>
      <w:r w:rsidR="006B0207" w:rsidRPr="003D1634">
        <w:rPr>
          <w:b/>
          <w:bCs/>
          <w:caps/>
          <w:sz w:val="28"/>
          <w:szCs w:val="28"/>
        </w:rPr>
        <w:t xml:space="preserve"> </w:t>
      </w:r>
      <w:r w:rsidRPr="003D1634">
        <w:rPr>
          <w:b/>
          <w:bCs/>
          <w:caps/>
          <w:sz w:val="28"/>
          <w:szCs w:val="28"/>
        </w:rPr>
        <w:t>Российской Федерации»</w:t>
      </w:r>
    </w:p>
    <w:p w14:paraId="01C5C230" w14:textId="77777777" w:rsidR="0002375E" w:rsidRPr="003D1634" w:rsidRDefault="0002375E" w:rsidP="00EB43A0">
      <w:pPr>
        <w:suppressAutoHyphens/>
        <w:jc w:val="center"/>
        <w:rPr>
          <w:b/>
          <w:bCs/>
          <w:sz w:val="28"/>
          <w:szCs w:val="28"/>
        </w:rPr>
      </w:pPr>
      <w:r w:rsidRPr="003D1634">
        <w:rPr>
          <w:b/>
          <w:bCs/>
          <w:sz w:val="28"/>
          <w:szCs w:val="28"/>
        </w:rPr>
        <w:t>(Финансовый университет)</w:t>
      </w:r>
    </w:p>
    <w:p w14:paraId="1AB75A0C" w14:textId="77777777" w:rsidR="0002375E" w:rsidRPr="003D1634" w:rsidRDefault="0002375E" w:rsidP="00EB43A0">
      <w:pPr>
        <w:suppressAutoHyphens/>
        <w:jc w:val="center"/>
        <w:rPr>
          <w:sz w:val="28"/>
          <w:szCs w:val="28"/>
        </w:rPr>
      </w:pPr>
    </w:p>
    <w:p w14:paraId="07063118" w14:textId="4610685A" w:rsidR="0002375E" w:rsidRPr="003D1634" w:rsidRDefault="0002375E" w:rsidP="00EB43A0">
      <w:pPr>
        <w:suppressAutoHyphens/>
        <w:jc w:val="center"/>
        <w:rPr>
          <w:b/>
          <w:sz w:val="28"/>
          <w:szCs w:val="28"/>
        </w:rPr>
      </w:pPr>
      <w:r w:rsidRPr="003D1634">
        <w:rPr>
          <w:b/>
          <w:sz w:val="28"/>
          <w:szCs w:val="28"/>
        </w:rPr>
        <w:t xml:space="preserve">Департамент </w:t>
      </w:r>
      <w:r w:rsidR="00C41511">
        <w:rPr>
          <w:b/>
          <w:sz w:val="28"/>
          <w:szCs w:val="28"/>
        </w:rPr>
        <w:t>международного и публичного права</w:t>
      </w:r>
    </w:p>
    <w:p w14:paraId="139608B7" w14:textId="77777777" w:rsidR="0002375E" w:rsidRPr="003D1634" w:rsidRDefault="0002375E" w:rsidP="00EB43A0">
      <w:pPr>
        <w:suppressAutoHyphens/>
        <w:jc w:val="center"/>
        <w:rPr>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530"/>
      </w:tblGrid>
      <w:tr w:rsidR="0002375E" w:rsidRPr="003D1634" w14:paraId="243559A8" w14:textId="77777777" w:rsidTr="00EB43A0">
        <w:tc>
          <w:tcPr>
            <w:tcW w:w="4815" w:type="dxa"/>
          </w:tcPr>
          <w:p w14:paraId="7DD90149" w14:textId="77777777" w:rsidR="0002375E" w:rsidRPr="003D1634" w:rsidRDefault="0002375E" w:rsidP="006C3C7E">
            <w:pPr>
              <w:suppressAutoHyphens/>
              <w:rPr>
                <w:sz w:val="28"/>
                <w:szCs w:val="28"/>
              </w:rPr>
            </w:pPr>
          </w:p>
        </w:tc>
        <w:tc>
          <w:tcPr>
            <w:tcW w:w="4530" w:type="dxa"/>
          </w:tcPr>
          <w:p w14:paraId="74F1A03B" w14:textId="77777777" w:rsidR="0051609B" w:rsidRPr="00360D8E" w:rsidRDefault="005222B2" w:rsidP="0051609B">
            <w:pPr>
              <w:spacing w:line="360" w:lineRule="auto"/>
              <w:rPr>
                <w:sz w:val="28"/>
                <w:szCs w:val="28"/>
              </w:rPr>
            </w:pPr>
            <w:r w:rsidRPr="003D1634">
              <w:rPr>
                <w:sz w:val="28"/>
                <w:szCs w:val="28"/>
              </w:rPr>
              <w:t xml:space="preserve">      </w:t>
            </w:r>
            <w:r w:rsidR="0051609B" w:rsidRPr="00360D8E">
              <w:rPr>
                <w:sz w:val="28"/>
                <w:szCs w:val="28"/>
              </w:rPr>
              <w:t>УТВЕРЖДАЮ</w:t>
            </w:r>
          </w:p>
          <w:p w14:paraId="749CF935" w14:textId="77777777" w:rsidR="0051609B" w:rsidRPr="00360D8E" w:rsidRDefault="0051609B" w:rsidP="0051609B">
            <w:pPr>
              <w:spacing w:line="360" w:lineRule="auto"/>
              <w:rPr>
                <w:sz w:val="28"/>
                <w:szCs w:val="28"/>
              </w:rPr>
            </w:pPr>
            <w:r w:rsidRPr="00360D8E">
              <w:rPr>
                <w:sz w:val="28"/>
                <w:szCs w:val="28"/>
              </w:rPr>
              <w:t xml:space="preserve">Проректор по </w:t>
            </w:r>
            <w:r>
              <w:rPr>
                <w:sz w:val="28"/>
                <w:szCs w:val="28"/>
              </w:rPr>
              <w:t>учебной и методической работе</w:t>
            </w:r>
          </w:p>
          <w:p w14:paraId="4511658F" w14:textId="77777777" w:rsidR="0051609B" w:rsidRPr="00360D8E" w:rsidRDefault="0051609B" w:rsidP="0051609B">
            <w:pPr>
              <w:spacing w:line="360" w:lineRule="auto"/>
              <w:rPr>
                <w:sz w:val="28"/>
                <w:szCs w:val="28"/>
              </w:rPr>
            </w:pPr>
            <w:r w:rsidRPr="00360D8E">
              <w:rPr>
                <w:sz w:val="28"/>
                <w:szCs w:val="28"/>
              </w:rPr>
              <w:t>_____________ Е.А. Каменева</w:t>
            </w:r>
          </w:p>
          <w:p w14:paraId="0DA59442" w14:textId="3150255B" w:rsidR="0002375E" w:rsidRPr="003D1634" w:rsidRDefault="0051609B" w:rsidP="009269D6">
            <w:pPr>
              <w:suppressAutoHyphens/>
              <w:rPr>
                <w:sz w:val="18"/>
                <w:szCs w:val="18"/>
              </w:rPr>
            </w:pPr>
            <w:r w:rsidRPr="00360D8E">
              <w:rPr>
                <w:sz w:val="28"/>
                <w:szCs w:val="28"/>
              </w:rPr>
              <w:t>«_</w:t>
            </w:r>
            <w:r w:rsidR="009269D6">
              <w:rPr>
                <w:sz w:val="28"/>
                <w:szCs w:val="28"/>
              </w:rPr>
              <w:t>25</w:t>
            </w:r>
            <w:r w:rsidRPr="00360D8E">
              <w:rPr>
                <w:sz w:val="28"/>
                <w:szCs w:val="28"/>
              </w:rPr>
              <w:t>_»___</w:t>
            </w:r>
            <w:r w:rsidR="009269D6">
              <w:rPr>
                <w:sz w:val="28"/>
                <w:szCs w:val="28"/>
              </w:rPr>
              <w:t>января</w:t>
            </w:r>
            <w:bookmarkStart w:id="0" w:name="_GoBack"/>
            <w:bookmarkEnd w:id="0"/>
            <w:r w:rsidRPr="00360D8E">
              <w:rPr>
                <w:sz w:val="28"/>
                <w:szCs w:val="28"/>
              </w:rPr>
              <w:t>___</w:t>
            </w:r>
            <w:r w:rsidRPr="002432F7">
              <w:rPr>
                <w:sz w:val="28"/>
                <w:szCs w:val="28"/>
              </w:rPr>
              <w:t>202</w:t>
            </w:r>
            <w:r w:rsidR="00D47969">
              <w:rPr>
                <w:sz w:val="28"/>
                <w:szCs w:val="28"/>
              </w:rPr>
              <w:t>3</w:t>
            </w:r>
            <w:r w:rsidRPr="00360D8E">
              <w:rPr>
                <w:sz w:val="28"/>
                <w:szCs w:val="28"/>
              </w:rPr>
              <w:t>г.</w:t>
            </w:r>
          </w:p>
        </w:tc>
      </w:tr>
    </w:tbl>
    <w:p w14:paraId="2DBD45EB" w14:textId="77777777" w:rsidR="006C3C7E" w:rsidRPr="003D1634" w:rsidRDefault="006C3C7E" w:rsidP="00EB43A0">
      <w:pPr>
        <w:suppressAutoHyphens/>
        <w:spacing w:before="100" w:beforeAutospacing="1" w:after="100" w:afterAutospacing="1"/>
        <w:jc w:val="center"/>
        <w:rPr>
          <w:b/>
          <w:color w:val="212121"/>
          <w:sz w:val="32"/>
          <w:szCs w:val="32"/>
        </w:rPr>
      </w:pPr>
    </w:p>
    <w:p w14:paraId="3C1F2000" w14:textId="77777777" w:rsidR="0002375E" w:rsidRDefault="00B873FE" w:rsidP="00EB43A0">
      <w:pPr>
        <w:suppressAutoHyphens/>
        <w:spacing w:before="100" w:beforeAutospacing="1" w:after="100" w:afterAutospacing="1"/>
        <w:jc w:val="center"/>
        <w:rPr>
          <w:b/>
          <w:color w:val="212121"/>
          <w:sz w:val="28"/>
          <w:szCs w:val="28"/>
        </w:rPr>
      </w:pPr>
      <w:r>
        <w:rPr>
          <w:b/>
          <w:color w:val="212121"/>
          <w:sz w:val="28"/>
          <w:szCs w:val="28"/>
        </w:rPr>
        <w:t>Попова Анна Владиславовна</w:t>
      </w:r>
    </w:p>
    <w:p w14:paraId="0B94F69F" w14:textId="6CC5D760" w:rsidR="00FC128E" w:rsidRPr="003D1634" w:rsidRDefault="00FC128E" w:rsidP="00EB43A0">
      <w:pPr>
        <w:suppressAutoHyphens/>
        <w:spacing w:before="100" w:beforeAutospacing="1" w:after="100" w:afterAutospacing="1"/>
        <w:jc w:val="center"/>
        <w:rPr>
          <w:b/>
          <w:color w:val="212121"/>
          <w:sz w:val="28"/>
          <w:szCs w:val="28"/>
        </w:rPr>
      </w:pPr>
      <w:r>
        <w:rPr>
          <w:b/>
          <w:color w:val="212121"/>
          <w:sz w:val="28"/>
          <w:szCs w:val="28"/>
        </w:rPr>
        <w:t>Вавилова Екатерина Михайловна</w:t>
      </w:r>
    </w:p>
    <w:p w14:paraId="5416B200" w14:textId="77777777" w:rsidR="00FC7B34" w:rsidRDefault="008C1736" w:rsidP="00EB43A0">
      <w:pPr>
        <w:suppressAutoHyphens/>
        <w:jc w:val="center"/>
        <w:rPr>
          <w:b/>
          <w:sz w:val="32"/>
          <w:szCs w:val="32"/>
          <w:bdr w:val="none" w:sz="0" w:space="0" w:color="auto" w:frame="1"/>
          <w:shd w:val="clear" w:color="auto" w:fill="FFFFFF"/>
        </w:rPr>
      </w:pPr>
      <w:r w:rsidRPr="008C1736">
        <w:rPr>
          <w:b/>
          <w:sz w:val="32"/>
          <w:szCs w:val="32"/>
          <w:bdr w:val="none" w:sz="0" w:space="0" w:color="auto" w:frame="1"/>
          <w:shd w:val="clear" w:color="auto" w:fill="FFFFFF"/>
        </w:rPr>
        <w:t>ЦИФРОВЫЕ ПРОЕКТЫ В ЮРИДИЧЕСКОЙ ПРАКТИКЕ</w:t>
      </w:r>
    </w:p>
    <w:p w14:paraId="78A932DD" w14:textId="28A16E71" w:rsidR="00EB43A0" w:rsidRDefault="008C1736" w:rsidP="00EB43A0">
      <w:pPr>
        <w:suppressAutoHyphens/>
        <w:jc w:val="center"/>
        <w:rPr>
          <w:b/>
          <w:sz w:val="32"/>
          <w:szCs w:val="32"/>
          <w:bdr w:val="none" w:sz="0" w:space="0" w:color="auto" w:frame="1"/>
          <w:shd w:val="clear" w:color="auto" w:fill="FFFFFF"/>
        </w:rPr>
      </w:pPr>
      <w:r w:rsidRPr="008C1736">
        <w:rPr>
          <w:b/>
          <w:sz w:val="32"/>
          <w:szCs w:val="32"/>
          <w:bdr w:val="none" w:sz="0" w:space="0" w:color="auto" w:frame="1"/>
          <w:shd w:val="clear" w:color="auto" w:fill="FFFFFF"/>
        </w:rPr>
        <w:t xml:space="preserve"> (ПРОЕКТНОЕ ОБУЧЕНИЕ)</w:t>
      </w:r>
    </w:p>
    <w:p w14:paraId="479705E9" w14:textId="77777777" w:rsidR="008C1736" w:rsidRPr="003D1634" w:rsidRDefault="008C1736" w:rsidP="00EB43A0">
      <w:pPr>
        <w:suppressAutoHyphens/>
        <w:jc w:val="center"/>
        <w:rPr>
          <w:b/>
          <w:sz w:val="32"/>
          <w:szCs w:val="32"/>
        </w:rPr>
      </w:pPr>
    </w:p>
    <w:p w14:paraId="0E1143C5" w14:textId="77777777" w:rsidR="0002375E" w:rsidRPr="003D1634" w:rsidRDefault="0002375E" w:rsidP="00EB43A0">
      <w:pPr>
        <w:suppressAutoHyphens/>
        <w:jc w:val="center"/>
        <w:rPr>
          <w:b/>
          <w:sz w:val="28"/>
          <w:szCs w:val="28"/>
        </w:rPr>
      </w:pPr>
      <w:r w:rsidRPr="003D1634">
        <w:rPr>
          <w:b/>
          <w:sz w:val="28"/>
          <w:szCs w:val="28"/>
        </w:rPr>
        <w:t>Рабочая программа дисциплины</w:t>
      </w:r>
    </w:p>
    <w:p w14:paraId="47619D3B" w14:textId="77777777" w:rsidR="005222B2" w:rsidRPr="003D1634" w:rsidRDefault="005222B2" w:rsidP="00EB43A0">
      <w:pPr>
        <w:suppressAutoHyphens/>
        <w:jc w:val="center"/>
        <w:rPr>
          <w:b/>
          <w:sz w:val="32"/>
          <w:szCs w:val="32"/>
        </w:rPr>
      </w:pPr>
    </w:p>
    <w:p w14:paraId="2DAECCC3" w14:textId="77777777" w:rsidR="00734421" w:rsidRPr="00913F43" w:rsidRDefault="00734421" w:rsidP="00734421">
      <w:pPr>
        <w:jc w:val="center"/>
        <w:rPr>
          <w:sz w:val="28"/>
          <w:szCs w:val="28"/>
        </w:rPr>
      </w:pPr>
      <w:r w:rsidRPr="00913F43">
        <w:rPr>
          <w:sz w:val="28"/>
          <w:szCs w:val="28"/>
        </w:rPr>
        <w:t>для студентов, обучающихся по направлению подготовки</w:t>
      </w:r>
    </w:p>
    <w:p w14:paraId="4563659F" w14:textId="307A60BE" w:rsidR="0002375E" w:rsidRPr="00FC7B34" w:rsidRDefault="0002375E" w:rsidP="00DD5FC1">
      <w:pPr>
        <w:suppressAutoHyphens/>
        <w:jc w:val="center"/>
        <w:rPr>
          <w:sz w:val="28"/>
          <w:szCs w:val="28"/>
        </w:rPr>
      </w:pPr>
      <w:r w:rsidRPr="00913F43">
        <w:rPr>
          <w:sz w:val="28"/>
          <w:szCs w:val="28"/>
        </w:rPr>
        <w:t>40.0</w:t>
      </w:r>
      <w:r w:rsidR="008C1736" w:rsidRPr="00913F43">
        <w:rPr>
          <w:sz w:val="28"/>
          <w:szCs w:val="28"/>
        </w:rPr>
        <w:t>3</w:t>
      </w:r>
      <w:r w:rsidRPr="00913F43">
        <w:rPr>
          <w:sz w:val="28"/>
          <w:szCs w:val="28"/>
        </w:rPr>
        <w:t>.01 «</w:t>
      </w:r>
      <w:r w:rsidRPr="00DD5FC1">
        <w:rPr>
          <w:sz w:val="28"/>
          <w:szCs w:val="28"/>
        </w:rPr>
        <w:t>Юриспруденция»</w:t>
      </w:r>
      <w:r w:rsidR="001D489A" w:rsidRPr="00DD5FC1">
        <w:rPr>
          <w:sz w:val="28"/>
          <w:szCs w:val="28"/>
        </w:rPr>
        <w:t>,</w:t>
      </w:r>
      <w:r w:rsidRPr="00DD5FC1">
        <w:rPr>
          <w:rFonts w:eastAsiaTheme="minorHAnsi" w:cstheme="minorBidi"/>
          <w:sz w:val="28"/>
          <w:szCs w:val="28"/>
        </w:rPr>
        <w:t xml:space="preserve"> </w:t>
      </w:r>
      <w:r w:rsidR="00734421" w:rsidRPr="00DD5FC1">
        <w:rPr>
          <w:rFonts w:eastAsiaTheme="minorHAnsi" w:cstheme="minorBidi"/>
          <w:sz w:val="28"/>
          <w:szCs w:val="28"/>
        </w:rPr>
        <w:t xml:space="preserve">ОП </w:t>
      </w:r>
      <w:r w:rsidR="00734421" w:rsidRPr="00DD5FC1">
        <w:rPr>
          <w:sz w:val="28"/>
          <w:szCs w:val="28"/>
        </w:rPr>
        <w:t>«Юриспруденция»</w:t>
      </w:r>
    </w:p>
    <w:p w14:paraId="113E62CD" w14:textId="718B2B31" w:rsidR="0002375E" w:rsidRDefault="0002375E" w:rsidP="00B11305">
      <w:pPr>
        <w:suppressAutoHyphens/>
        <w:rPr>
          <w:color w:val="000000"/>
          <w:sz w:val="28"/>
          <w:szCs w:val="28"/>
        </w:rPr>
      </w:pPr>
    </w:p>
    <w:p w14:paraId="0304E8FF" w14:textId="10F2EC49" w:rsidR="005077DC" w:rsidRDefault="005077DC" w:rsidP="00B11305">
      <w:pPr>
        <w:suppressAutoHyphens/>
        <w:rPr>
          <w:color w:val="000000"/>
          <w:sz w:val="28"/>
          <w:szCs w:val="28"/>
        </w:rPr>
      </w:pPr>
    </w:p>
    <w:p w14:paraId="525F7353" w14:textId="5C658B7A" w:rsidR="005077DC" w:rsidRDefault="005077DC" w:rsidP="00B11305">
      <w:pPr>
        <w:suppressAutoHyphens/>
        <w:rPr>
          <w:color w:val="000000"/>
          <w:sz w:val="28"/>
          <w:szCs w:val="28"/>
        </w:rPr>
      </w:pPr>
    </w:p>
    <w:p w14:paraId="3EA4B265" w14:textId="1F2DAB4A" w:rsidR="005077DC" w:rsidRDefault="005077DC" w:rsidP="00B11305">
      <w:pPr>
        <w:suppressAutoHyphens/>
        <w:rPr>
          <w:color w:val="000000"/>
          <w:sz w:val="28"/>
          <w:szCs w:val="28"/>
        </w:rPr>
      </w:pPr>
    </w:p>
    <w:p w14:paraId="361107C8" w14:textId="77777777" w:rsidR="005077DC" w:rsidRDefault="005077DC" w:rsidP="00B11305">
      <w:pPr>
        <w:suppressAutoHyphens/>
        <w:rPr>
          <w:color w:val="000000"/>
          <w:sz w:val="28"/>
          <w:szCs w:val="28"/>
        </w:rPr>
      </w:pPr>
    </w:p>
    <w:p w14:paraId="681883DE" w14:textId="77777777" w:rsidR="009269D6" w:rsidRPr="003D1634" w:rsidRDefault="009269D6" w:rsidP="009269D6">
      <w:pPr>
        <w:suppressAutoHyphens/>
        <w:jc w:val="center"/>
        <w:rPr>
          <w:i/>
          <w:sz w:val="28"/>
          <w:szCs w:val="28"/>
        </w:rPr>
      </w:pPr>
      <w:r w:rsidRPr="003D1634">
        <w:rPr>
          <w:i/>
          <w:sz w:val="28"/>
          <w:szCs w:val="28"/>
        </w:rPr>
        <w:t>Рекомендовано Ученым советом Юридического факультета</w:t>
      </w:r>
    </w:p>
    <w:p w14:paraId="0F87D017" w14:textId="77777777" w:rsidR="009269D6" w:rsidRPr="003D1634" w:rsidRDefault="009269D6" w:rsidP="009269D6">
      <w:pPr>
        <w:suppressAutoHyphens/>
        <w:jc w:val="center"/>
        <w:rPr>
          <w:i/>
          <w:sz w:val="28"/>
          <w:szCs w:val="28"/>
        </w:rPr>
      </w:pPr>
      <w:r w:rsidRPr="00CA033F">
        <w:rPr>
          <w:i/>
          <w:sz w:val="28"/>
          <w:szCs w:val="28"/>
        </w:rPr>
        <w:t>(протокол № 25 от 17 января 2023 г.)</w:t>
      </w:r>
    </w:p>
    <w:p w14:paraId="6846C02B" w14:textId="77777777" w:rsidR="009269D6" w:rsidRPr="003D1634" w:rsidRDefault="009269D6" w:rsidP="009269D6">
      <w:pPr>
        <w:suppressAutoHyphens/>
        <w:jc w:val="center"/>
        <w:rPr>
          <w:i/>
          <w:color w:val="FF0000"/>
          <w:sz w:val="28"/>
          <w:szCs w:val="28"/>
        </w:rPr>
      </w:pPr>
    </w:p>
    <w:p w14:paraId="7D472C33" w14:textId="77777777" w:rsidR="009269D6" w:rsidRPr="003D1634" w:rsidRDefault="009269D6" w:rsidP="009269D6">
      <w:pPr>
        <w:suppressAutoHyphens/>
        <w:jc w:val="center"/>
        <w:rPr>
          <w:i/>
          <w:color w:val="000000"/>
          <w:sz w:val="28"/>
          <w:szCs w:val="28"/>
        </w:rPr>
      </w:pPr>
      <w:r w:rsidRPr="003D1634">
        <w:rPr>
          <w:i/>
          <w:color w:val="000000"/>
          <w:sz w:val="28"/>
          <w:szCs w:val="28"/>
        </w:rPr>
        <w:t xml:space="preserve">Одобрено </w:t>
      </w:r>
      <w:r w:rsidRPr="003D1634">
        <w:rPr>
          <w:i/>
          <w:sz w:val="28"/>
          <w:szCs w:val="28"/>
        </w:rPr>
        <w:t>Советом учебно-научного</w:t>
      </w:r>
      <w:r w:rsidRPr="003D1634">
        <w:rPr>
          <w:i/>
          <w:color w:val="000000"/>
          <w:sz w:val="28"/>
          <w:szCs w:val="28"/>
        </w:rPr>
        <w:t xml:space="preserve"> департамента правового регулирования</w:t>
      </w:r>
    </w:p>
    <w:p w14:paraId="2E77A706" w14:textId="77777777" w:rsidR="009269D6" w:rsidRPr="003D1634" w:rsidRDefault="009269D6" w:rsidP="009269D6">
      <w:pPr>
        <w:suppressAutoHyphens/>
        <w:jc w:val="center"/>
        <w:rPr>
          <w:i/>
          <w:color w:val="000000"/>
          <w:sz w:val="28"/>
          <w:szCs w:val="28"/>
        </w:rPr>
      </w:pPr>
      <w:r w:rsidRPr="003D1634">
        <w:rPr>
          <w:i/>
          <w:color w:val="000000"/>
          <w:sz w:val="28"/>
          <w:szCs w:val="28"/>
        </w:rPr>
        <w:t xml:space="preserve"> экономической деятельности</w:t>
      </w:r>
    </w:p>
    <w:p w14:paraId="3F4F6CD1" w14:textId="77777777" w:rsidR="009269D6" w:rsidRPr="003D1634" w:rsidRDefault="009269D6" w:rsidP="009269D6">
      <w:pPr>
        <w:suppressAutoHyphens/>
        <w:jc w:val="center"/>
        <w:rPr>
          <w:i/>
          <w:color w:val="000000"/>
          <w:sz w:val="28"/>
          <w:szCs w:val="28"/>
        </w:rPr>
      </w:pPr>
      <w:r w:rsidRPr="00CA033F">
        <w:rPr>
          <w:i/>
          <w:color w:val="000000"/>
          <w:sz w:val="28"/>
          <w:szCs w:val="28"/>
        </w:rPr>
        <w:t>(протокол № 6 от 17 января 2023 г.)</w:t>
      </w:r>
    </w:p>
    <w:p w14:paraId="17566468" w14:textId="77777777" w:rsidR="005077DC" w:rsidRDefault="005077DC" w:rsidP="00B11305">
      <w:pPr>
        <w:suppressAutoHyphens/>
        <w:rPr>
          <w:color w:val="000000"/>
          <w:sz w:val="28"/>
          <w:szCs w:val="28"/>
        </w:rPr>
      </w:pPr>
    </w:p>
    <w:p w14:paraId="4FECEFF6" w14:textId="1733E5C4" w:rsidR="0002375E" w:rsidRPr="003D1634" w:rsidRDefault="0002375E" w:rsidP="00F92F49">
      <w:pPr>
        <w:suppressAutoHyphens/>
        <w:rPr>
          <w:i/>
          <w:color w:val="FF0000"/>
          <w:sz w:val="28"/>
          <w:szCs w:val="28"/>
        </w:rPr>
      </w:pPr>
    </w:p>
    <w:p w14:paraId="77AFBE57" w14:textId="77777777" w:rsidR="0002375E" w:rsidRPr="003D1634" w:rsidRDefault="0002375E" w:rsidP="00E824C2">
      <w:pPr>
        <w:suppressAutoHyphens/>
        <w:rPr>
          <w:sz w:val="28"/>
          <w:szCs w:val="28"/>
        </w:rPr>
      </w:pPr>
    </w:p>
    <w:p w14:paraId="5532B282" w14:textId="58D9C01A" w:rsidR="005420B9" w:rsidRDefault="001D489A" w:rsidP="00B11305">
      <w:pPr>
        <w:suppressAutoHyphens/>
        <w:jc w:val="center"/>
        <w:rPr>
          <w:sz w:val="28"/>
          <w:szCs w:val="28"/>
        </w:rPr>
      </w:pPr>
      <w:r w:rsidRPr="003D1634">
        <w:rPr>
          <w:sz w:val="28"/>
          <w:szCs w:val="28"/>
        </w:rPr>
        <w:t xml:space="preserve">Москва </w:t>
      </w:r>
      <w:r w:rsidRPr="002432F7">
        <w:rPr>
          <w:sz w:val="28"/>
          <w:szCs w:val="28"/>
        </w:rPr>
        <w:t>20</w:t>
      </w:r>
      <w:r w:rsidR="005420B9" w:rsidRPr="002432F7">
        <w:rPr>
          <w:sz w:val="28"/>
          <w:szCs w:val="28"/>
        </w:rPr>
        <w:t>23</w:t>
      </w:r>
    </w:p>
    <w:p w14:paraId="34AB814F" w14:textId="77777777" w:rsidR="00F92F49" w:rsidRDefault="00F92F49" w:rsidP="00B11305">
      <w:pPr>
        <w:suppressAutoHyphens/>
        <w:jc w:val="center"/>
        <w:rPr>
          <w:sz w:val="28"/>
          <w:szCs w:val="28"/>
        </w:rPr>
      </w:pPr>
    </w:p>
    <w:p w14:paraId="7234A246" w14:textId="77777777" w:rsidR="00570DF6" w:rsidRDefault="00570DF6" w:rsidP="00570DF6">
      <w:pPr>
        <w:suppressAutoHyphens/>
        <w:jc w:val="both"/>
        <w:rPr>
          <w:b/>
          <w:sz w:val="28"/>
          <w:szCs w:val="28"/>
        </w:rPr>
      </w:pPr>
      <w:r w:rsidRPr="006435E1">
        <w:rPr>
          <w:b/>
          <w:sz w:val="28"/>
          <w:szCs w:val="28"/>
        </w:rPr>
        <w:t>УДК   34(073)      </w:t>
      </w:r>
    </w:p>
    <w:p w14:paraId="684254B5" w14:textId="77777777" w:rsidR="00570DF6" w:rsidRDefault="00570DF6" w:rsidP="00570DF6">
      <w:pPr>
        <w:suppressAutoHyphens/>
        <w:jc w:val="both"/>
        <w:rPr>
          <w:b/>
          <w:sz w:val="28"/>
          <w:szCs w:val="28"/>
        </w:rPr>
      </w:pPr>
      <w:r w:rsidRPr="006435E1">
        <w:rPr>
          <w:b/>
          <w:sz w:val="28"/>
          <w:szCs w:val="28"/>
        </w:rPr>
        <w:t>ББК   67      </w:t>
      </w:r>
    </w:p>
    <w:p w14:paraId="53B89891" w14:textId="77777777" w:rsidR="00570DF6" w:rsidRDefault="00570DF6" w:rsidP="00570DF6">
      <w:pPr>
        <w:suppressAutoHyphens/>
        <w:jc w:val="both"/>
        <w:rPr>
          <w:sz w:val="28"/>
          <w:szCs w:val="28"/>
        </w:rPr>
      </w:pPr>
      <w:r w:rsidRPr="006435E1">
        <w:rPr>
          <w:b/>
          <w:sz w:val="28"/>
          <w:szCs w:val="28"/>
        </w:rPr>
        <w:t>П58</w:t>
      </w:r>
    </w:p>
    <w:p w14:paraId="5B066272" w14:textId="77777777" w:rsidR="0038178F" w:rsidRDefault="0038178F" w:rsidP="00EB43A0">
      <w:pPr>
        <w:suppressAutoHyphens/>
        <w:jc w:val="both"/>
        <w:rPr>
          <w:sz w:val="28"/>
          <w:szCs w:val="28"/>
        </w:rPr>
      </w:pPr>
    </w:p>
    <w:p w14:paraId="719B905B" w14:textId="79DA3AD0" w:rsidR="00195E83" w:rsidRPr="000B2DEC" w:rsidRDefault="00910CFE" w:rsidP="00EB43A0">
      <w:pPr>
        <w:suppressAutoHyphens/>
        <w:jc w:val="both"/>
      </w:pPr>
      <w:r w:rsidRPr="000B2DEC">
        <w:t xml:space="preserve">Рецензент: </w:t>
      </w:r>
      <w:r w:rsidR="00570DF6">
        <w:t>Баракина Е.Ю., к</w:t>
      </w:r>
      <w:r w:rsidR="00DF3894">
        <w:t>анд</w:t>
      </w:r>
      <w:r w:rsidR="00570DF6">
        <w:t>.</w:t>
      </w:r>
      <w:r w:rsidR="00DF3894">
        <w:t xml:space="preserve"> </w:t>
      </w:r>
      <w:r w:rsidR="00570DF6">
        <w:t>ю</w:t>
      </w:r>
      <w:r w:rsidR="00DF3894">
        <w:t>рид</w:t>
      </w:r>
      <w:r w:rsidR="00570DF6">
        <w:t>.</w:t>
      </w:r>
      <w:r w:rsidR="00DF3894">
        <w:t xml:space="preserve"> </w:t>
      </w:r>
      <w:r w:rsidR="00570DF6">
        <w:t>н</w:t>
      </w:r>
      <w:r w:rsidR="00DF3894">
        <w:t>аук</w:t>
      </w:r>
      <w:r w:rsidR="00570DF6">
        <w:t>, ст. преподаватель Департамента международного и публичного права</w:t>
      </w:r>
      <w:r w:rsidR="00DF3894">
        <w:t xml:space="preserve"> Юридического факультета</w:t>
      </w:r>
      <w:r w:rsidR="00570DF6">
        <w:t>.</w:t>
      </w:r>
    </w:p>
    <w:p w14:paraId="77FDE71F" w14:textId="77777777" w:rsidR="00195E83" w:rsidRPr="000B2DEC" w:rsidRDefault="00195E83" w:rsidP="00EB43A0">
      <w:pPr>
        <w:suppressAutoHyphens/>
        <w:jc w:val="both"/>
      </w:pPr>
    </w:p>
    <w:p w14:paraId="62987809" w14:textId="3D104098" w:rsidR="001736C4" w:rsidRPr="000B2DEC" w:rsidRDefault="00331DE7" w:rsidP="009C751A">
      <w:pPr>
        <w:tabs>
          <w:tab w:val="left" w:pos="3765"/>
        </w:tabs>
        <w:suppressAutoHyphens/>
        <w:jc w:val="both"/>
      </w:pPr>
      <w:r w:rsidRPr="000B2DEC">
        <w:t>А.В. Попова</w:t>
      </w:r>
      <w:r w:rsidR="009C751A">
        <w:t>, Е.М. Вавилова</w:t>
      </w:r>
      <w:r w:rsidR="009C751A">
        <w:tab/>
      </w:r>
    </w:p>
    <w:p w14:paraId="53E4AE64" w14:textId="2A8C5C94" w:rsidR="009C751A" w:rsidRDefault="009C751A" w:rsidP="00EB43A0">
      <w:pPr>
        <w:suppressAutoHyphens/>
        <w:jc w:val="both"/>
        <w:rPr>
          <w:b/>
        </w:rPr>
      </w:pPr>
      <w:r w:rsidRPr="009C751A">
        <w:rPr>
          <w:b/>
        </w:rPr>
        <w:t>Цифровые проекты в юридической практике (проектное обучение)</w:t>
      </w:r>
    </w:p>
    <w:p w14:paraId="5AF98F82" w14:textId="77777777" w:rsidR="009C751A" w:rsidRDefault="009C751A" w:rsidP="00EB43A0">
      <w:pPr>
        <w:suppressAutoHyphens/>
        <w:jc w:val="both"/>
        <w:rPr>
          <w:lang w:eastAsia="ar-SA"/>
        </w:rPr>
      </w:pPr>
    </w:p>
    <w:p w14:paraId="55324DB6" w14:textId="07030E0B" w:rsidR="00EB43A0" w:rsidRPr="000B2DEC" w:rsidRDefault="00CD2E84" w:rsidP="005420B9">
      <w:pPr>
        <w:suppressAutoHyphens/>
        <w:jc w:val="both"/>
        <w:rPr>
          <w:lang w:eastAsia="ar-SA"/>
        </w:rPr>
      </w:pPr>
      <w:r w:rsidRPr="000B2DEC">
        <w:rPr>
          <w:lang w:eastAsia="ar-SA"/>
        </w:rPr>
        <w:t xml:space="preserve">Рабочая программа дисциплины для </w:t>
      </w:r>
      <w:r w:rsidR="009C751A">
        <w:rPr>
          <w:lang w:eastAsia="ar-SA"/>
        </w:rPr>
        <w:t>бакалавров</w:t>
      </w:r>
      <w:r w:rsidR="00EB43A0" w:rsidRPr="000B2DEC">
        <w:rPr>
          <w:lang w:eastAsia="ar-SA"/>
        </w:rPr>
        <w:t xml:space="preserve">, обучающихся по направлению подготовки </w:t>
      </w:r>
    </w:p>
    <w:p w14:paraId="05DC2EC4" w14:textId="4F1CC7F4" w:rsidR="00CD2E84" w:rsidRPr="000B2DEC" w:rsidRDefault="009C751A" w:rsidP="005420B9">
      <w:pPr>
        <w:jc w:val="both"/>
        <w:rPr>
          <w:lang w:eastAsia="ar-SA"/>
        </w:rPr>
      </w:pPr>
      <w:r>
        <w:rPr>
          <w:lang w:eastAsia="ar-SA"/>
        </w:rPr>
        <w:t>40.03</w:t>
      </w:r>
      <w:r w:rsidR="00EB43A0" w:rsidRPr="000B2DEC">
        <w:rPr>
          <w:lang w:eastAsia="ar-SA"/>
        </w:rPr>
        <w:t>.01 «Юриспруденция»</w:t>
      </w:r>
      <w:r w:rsidR="005077DC" w:rsidRPr="005077DC">
        <w:rPr>
          <w:lang w:eastAsia="ar-SA"/>
        </w:rPr>
        <w:t>, ОП «Юриспруденция»</w:t>
      </w:r>
      <w:r w:rsidR="005077DC">
        <w:rPr>
          <w:lang w:eastAsia="ar-SA"/>
        </w:rPr>
        <w:t xml:space="preserve"> </w:t>
      </w:r>
      <w:r w:rsidR="00EB43A0" w:rsidRPr="000B2DEC">
        <w:rPr>
          <w:lang w:eastAsia="ar-SA"/>
        </w:rPr>
        <w:t xml:space="preserve">– </w:t>
      </w:r>
      <w:r w:rsidR="00CD2E84" w:rsidRPr="000B2DEC">
        <w:rPr>
          <w:lang w:eastAsia="ar-SA"/>
        </w:rPr>
        <w:t>М.: Финансовый университет</w:t>
      </w:r>
      <w:r w:rsidR="00EB43A0" w:rsidRPr="000B2DEC">
        <w:rPr>
          <w:lang w:eastAsia="ar-SA"/>
        </w:rPr>
        <w:t xml:space="preserve"> при Правительстве РФ</w:t>
      </w:r>
      <w:r w:rsidR="00CD2E84" w:rsidRPr="000B2DEC">
        <w:rPr>
          <w:lang w:eastAsia="ar-SA"/>
        </w:rPr>
        <w:t xml:space="preserve">, Департамент </w:t>
      </w:r>
      <w:r w:rsidR="00531A61" w:rsidRPr="000B2DEC">
        <w:rPr>
          <w:lang w:eastAsia="ar-SA"/>
        </w:rPr>
        <w:t xml:space="preserve">международного и </w:t>
      </w:r>
      <w:r w:rsidR="005420B9">
        <w:rPr>
          <w:lang w:eastAsia="ar-SA"/>
        </w:rPr>
        <w:t>публичного права Юридического фа</w:t>
      </w:r>
      <w:r w:rsidR="00531A61" w:rsidRPr="000B2DEC">
        <w:rPr>
          <w:lang w:eastAsia="ar-SA"/>
        </w:rPr>
        <w:t>культета</w:t>
      </w:r>
      <w:r w:rsidR="00BE0EAD">
        <w:rPr>
          <w:lang w:eastAsia="ar-SA"/>
        </w:rPr>
        <w:t>.</w:t>
      </w:r>
    </w:p>
    <w:p w14:paraId="6AFABB0A" w14:textId="77777777" w:rsidR="00770B7C" w:rsidRPr="000B2DEC" w:rsidRDefault="00770B7C" w:rsidP="00EB43A0">
      <w:pPr>
        <w:suppressAutoHyphens/>
        <w:jc w:val="both"/>
      </w:pPr>
    </w:p>
    <w:p w14:paraId="2FE6646C" w14:textId="16F6E6EA" w:rsidR="00555295" w:rsidRPr="000B2DEC" w:rsidRDefault="00CD2E84" w:rsidP="00EB43A0">
      <w:pPr>
        <w:suppressAutoHyphens/>
        <w:jc w:val="both"/>
      </w:pPr>
      <w:r w:rsidRPr="000B2DEC">
        <w:t xml:space="preserve">В </w:t>
      </w:r>
      <w:r w:rsidR="00555295" w:rsidRPr="000B2DEC">
        <w:t xml:space="preserve">рабочей программе </w:t>
      </w:r>
      <w:r w:rsidR="007F26B1" w:rsidRPr="000B2DEC">
        <w:t xml:space="preserve">дисциплины </w:t>
      </w:r>
      <w:r w:rsidR="001E578C" w:rsidRPr="006428CE">
        <w:t>раскрыты</w:t>
      </w:r>
      <w:r w:rsidR="00C86714" w:rsidRPr="006428CE">
        <w:t xml:space="preserve"> содержание дисциплины, учебно-</w:t>
      </w:r>
      <w:r w:rsidR="00555295" w:rsidRPr="006428CE">
        <w:t>тематический план изучения дисциплины, содержание</w:t>
      </w:r>
      <w:r w:rsidR="00C86714" w:rsidRPr="006428CE">
        <w:t xml:space="preserve"> семинаров, практических занятий, </w:t>
      </w:r>
      <w:r w:rsidR="00555295" w:rsidRPr="006428CE">
        <w:t>учебно-методическое обеспечение</w:t>
      </w:r>
      <w:r w:rsidR="00C86714" w:rsidRPr="006428CE">
        <w:t xml:space="preserve"> изучения дисциплины</w:t>
      </w:r>
      <w:r w:rsidR="00555295" w:rsidRPr="006428CE">
        <w:t>.</w:t>
      </w:r>
    </w:p>
    <w:p w14:paraId="11041219" w14:textId="6882A994" w:rsidR="00555295" w:rsidRPr="000B2DEC" w:rsidRDefault="00D443C2" w:rsidP="00D443C2">
      <w:pPr>
        <w:spacing w:after="120" w:line="259" w:lineRule="auto"/>
        <w:jc w:val="both"/>
        <w:rPr>
          <w:rFonts w:eastAsiaTheme="minorHAnsi"/>
          <w:b/>
          <w:bCs/>
          <w:i/>
          <w:iCs/>
          <w:lang w:eastAsia="en-US"/>
        </w:rPr>
      </w:pPr>
      <w:r w:rsidRPr="000B2DEC">
        <w:rPr>
          <w:b/>
          <w:bCs/>
          <w:i/>
          <w:iCs/>
        </w:rPr>
        <w:t>При подготовке учебно-методического комплекса использована Справочно-информационная система «Консультант Плюс».</w:t>
      </w:r>
    </w:p>
    <w:p w14:paraId="64370998" w14:textId="77777777" w:rsidR="00770B7C" w:rsidRPr="003D1634" w:rsidRDefault="00770B7C" w:rsidP="00EB43A0">
      <w:pPr>
        <w:suppressAutoHyphens/>
        <w:jc w:val="center"/>
        <w:rPr>
          <w:i/>
          <w:sz w:val="28"/>
          <w:szCs w:val="28"/>
        </w:rPr>
      </w:pPr>
    </w:p>
    <w:p w14:paraId="5C4B65AC" w14:textId="77777777" w:rsidR="00861E0C" w:rsidRDefault="00331DE7" w:rsidP="00EB43A0">
      <w:pPr>
        <w:pStyle w:val="Normal1"/>
        <w:suppressAutoHyphens/>
        <w:spacing w:line="360" w:lineRule="auto"/>
        <w:jc w:val="center"/>
        <w:rPr>
          <w:b/>
          <w:sz w:val="32"/>
          <w:szCs w:val="32"/>
        </w:rPr>
      </w:pPr>
      <w:r>
        <w:rPr>
          <w:b/>
          <w:sz w:val="32"/>
          <w:szCs w:val="32"/>
        </w:rPr>
        <w:t>Попова Анна Владиславовна</w:t>
      </w:r>
    </w:p>
    <w:p w14:paraId="7A615F81" w14:textId="0499D991" w:rsidR="005420B9" w:rsidRPr="003D1634" w:rsidRDefault="005420B9" w:rsidP="00EB43A0">
      <w:pPr>
        <w:pStyle w:val="Normal1"/>
        <w:suppressAutoHyphens/>
        <w:spacing w:line="360" w:lineRule="auto"/>
        <w:jc w:val="center"/>
        <w:rPr>
          <w:b/>
          <w:sz w:val="32"/>
          <w:szCs w:val="32"/>
        </w:rPr>
      </w:pPr>
      <w:r>
        <w:rPr>
          <w:b/>
          <w:sz w:val="32"/>
          <w:szCs w:val="32"/>
        </w:rPr>
        <w:t>Вавилова Екатерина Михайловна</w:t>
      </w:r>
    </w:p>
    <w:p w14:paraId="53886AA6" w14:textId="065FF9D2" w:rsidR="00E824C2" w:rsidRPr="003D1634" w:rsidRDefault="005420B9" w:rsidP="00E824C2">
      <w:pPr>
        <w:suppressAutoHyphens/>
        <w:jc w:val="center"/>
        <w:rPr>
          <w:b/>
          <w:sz w:val="36"/>
          <w:szCs w:val="36"/>
        </w:rPr>
      </w:pPr>
      <w:r w:rsidRPr="005420B9">
        <w:rPr>
          <w:b/>
          <w:sz w:val="36"/>
          <w:szCs w:val="36"/>
        </w:rPr>
        <w:t>Цифровые проекты в юридической практике (проектное обучение)</w:t>
      </w:r>
    </w:p>
    <w:p w14:paraId="3370431D" w14:textId="77777777" w:rsidR="00555295" w:rsidRPr="003D1634" w:rsidRDefault="00555295" w:rsidP="00E824C2">
      <w:pPr>
        <w:suppressAutoHyphens/>
        <w:rPr>
          <w:b/>
          <w:sz w:val="28"/>
          <w:szCs w:val="28"/>
        </w:rPr>
      </w:pPr>
    </w:p>
    <w:p w14:paraId="74CB7D15" w14:textId="77777777" w:rsidR="00F84079" w:rsidRPr="003D1634" w:rsidRDefault="00F84079" w:rsidP="00EB43A0">
      <w:pPr>
        <w:suppressAutoHyphens/>
        <w:jc w:val="center"/>
        <w:rPr>
          <w:b/>
          <w:sz w:val="28"/>
          <w:szCs w:val="28"/>
        </w:rPr>
      </w:pPr>
    </w:p>
    <w:p w14:paraId="3D8A8EC2" w14:textId="77777777" w:rsidR="00555295" w:rsidRPr="003D1634" w:rsidRDefault="00555295" w:rsidP="00EB43A0">
      <w:pPr>
        <w:suppressAutoHyphens/>
        <w:jc w:val="center"/>
        <w:rPr>
          <w:b/>
          <w:sz w:val="28"/>
          <w:szCs w:val="28"/>
        </w:rPr>
      </w:pPr>
      <w:r w:rsidRPr="003D1634">
        <w:rPr>
          <w:b/>
          <w:sz w:val="28"/>
          <w:szCs w:val="28"/>
        </w:rPr>
        <w:t xml:space="preserve">Рабочая программа дисциплины </w:t>
      </w:r>
    </w:p>
    <w:p w14:paraId="07937355" w14:textId="77777777" w:rsidR="00555295" w:rsidRPr="003D1634" w:rsidRDefault="00555295" w:rsidP="00EB43A0">
      <w:pPr>
        <w:shd w:val="clear" w:color="auto" w:fill="FFFFFF"/>
        <w:tabs>
          <w:tab w:val="left" w:pos="4291"/>
        </w:tabs>
        <w:suppressAutoHyphens/>
        <w:jc w:val="center"/>
      </w:pPr>
    </w:p>
    <w:p w14:paraId="3EBC48F7" w14:textId="77777777" w:rsidR="00555295" w:rsidRPr="003D1634" w:rsidRDefault="00555295" w:rsidP="00EB43A0">
      <w:pPr>
        <w:shd w:val="clear" w:color="auto" w:fill="FFFFFF"/>
        <w:tabs>
          <w:tab w:val="left" w:pos="4291"/>
        </w:tabs>
        <w:suppressAutoHyphens/>
        <w:jc w:val="center"/>
      </w:pPr>
    </w:p>
    <w:p w14:paraId="5847F156" w14:textId="77777777" w:rsidR="00AE53EA" w:rsidRPr="003D1634" w:rsidRDefault="00AE53EA" w:rsidP="00EB43A0">
      <w:pPr>
        <w:shd w:val="clear" w:color="auto" w:fill="FFFFFF"/>
        <w:tabs>
          <w:tab w:val="left" w:pos="4291"/>
        </w:tabs>
        <w:suppressAutoHyphens/>
        <w:jc w:val="center"/>
      </w:pPr>
    </w:p>
    <w:p w14:paraId="23D3F7B4" w14:textId="1F8129BA" w:rsidR="00331DE7" w:rsidRDefault="00331DE7" w:rsidP="00EB43A0">
      <w:pPr>
        <w:shd w:val="clear" w:color="auto" w:fill="FFFFFF"/>
        <w:suppressAutoHyphens/>
        <w:ind w:left="2074" w:right="538" w:hanging="1181"/>
        <w:jc w:val="center"/>
        <w:rPr>
          <w:iCs/>
          <w:color w:val="000000"/>
          <w:spacing w:val="-2"/>
        </w:rPr>
      </w:pPr>
    </w:p>
    <w:p w14:paraId="392A975E" w14:textId="77777777" w:rsidR="000B2DEC" w:rsidRPr="003D1634" w:rsidRDefault="000B2DEC" w:rsidP="00EB43A0">
      <w:pPr>
        <w:shd w:val="clear" w:color="auto" w:fill="FFFFFF"/>
        <w:suppressAutoHyphens/>
        <w:ind w:left="2074" w:right="538" w:hanging="1181"/>
        <w:jc w:val="center"/>
        <w:rPr>
          <w:iCs/>
          <w:color w:val="000000"/>
          <w:spacing w:val="-2"/>
        </w:rPr>
      </w:pPr>
    </w:p>
    <w:p w14:paraId="0C6F502D" w14:textId="17EC3923" w:rsidR="00695ED2" w:rsidRDefault="00695ED2" w:rsidP="005420B9">
      <w:pPr>
        <w:shd w:val="clear" w:color="auto" w:fill="FFFFFF"/>
        <w:suppressAutoHyphens/>
        <w:rPr>
          <w:iCs/>
          <w:color w:val="000000"/>
          <w:spacing w:val="-2"/>
          <w:sz w:val="28"/>
          <w:szCs w:val="28"/>
        </w:rPr>
      </w:pPr>
    </w:p>
    <w:p w14:paraId="5C58A04C" w14:textId="48B2573F" w:rsidR="00734421" w:rsidRDefault="00734421" w:rsidP="005420B9">
      <w:pPr>
        <w:shd w:val="clear" w:color="auto" w:fill="FFFFFF"/>
        <w:suppressAutoHyphens/>
        <w:rPr>
          <w:iCs/>
          <w:color w:val="000000"/>
          <w:spacing w:val="-2"/>
          <w:sz w:val="28"/>
          <w:szCs w:val="28"/>
        </w:rPr>
      </w:pPr>
    </w:p>
    <w:p w14:paraId="7CC9E858" w14:textId="6B63F5E3" w:rsidR="00734421" w:rsidRDefault="00734421" w:rsidP="005420B9">
      <w:pPr>
        <w:shd w:val="clear" w:color="auto" w:fill="FFFFFF"/>
        <w:suppressAutoHyphens/>
        <w:rPr>
          <w:iCs/>
          <w:color w:val="000000"/>
          <w:spacing w:val="-2"/>
          <w:sz w:val="28"/>
          <w:szCs w:val="28"/>
        </w:rPr>
      </w:pPr>
    </w:p>
    <w:p w14:paraId="24878A3B" w14:textId="77777777" w:rsidR="00734421" w:rsidRDefault="00734421" w:rsidP="005420B9">
      <w:pPr>
        <w:shd w:val="clear" w:color="auto" w:fill="FFFFFF"/>
        <w:suppressAutoHyphens/>
        <w:rPr>
          <w:iCs/>
          <w:color w:val="000000"/>
          <w:spacing w:val="-2"/>
          <w:sz w:val="28"/>
          <w:szCs w:val="28"/>
        </w:rPr>
      </w:pPr>
    </w:p>
    <w:p w14:paraId="524AB42F" w14:textId="04F7ED54" w:rsidR="00734421" w:rsidRDefault="00734421" w:rsidP="005420B9">
      <w:pPr>
        <w:shd w:val="clear" w:color="auto" w:fill="FFFFFF"/>
        <w:suppressAutoHyphens/>
        <w:rPr>
          <w:iCs/>
          <w:color w:val="000000"/>
          <w:spacing w:val="-2"/>
          <w:sz w:val="28"/>
          <w:szCs w:val="28"/>
        </w:rPr>
      </w:pPr>
    </w:p>
    <w:p w14:paraId="365867A3" w14:textId="412055D5" w:rsidR="00734421" w:rsidRDefault="00734421" w:rsidP="005420B9">
      <w:pPr>
        <w:shd w:val="clear" w:color="auto" w:fill="FFFFFF"/>
        <w:suppressAutoHyphens/>
        <w:rPr>
          <w:iCs/>
          <w:color w:val="000000"/>
          <w:spacing w:val="-2"/>
          <w:sz w:val="28"/>
          <w:szCs w:val="28"/>
        </w:rPr>
      </w:pPr>
    </w:p>
    <w:p w14:paraId="10899643" w14:textId="09563F91" w:rsidR="00570DF6" w:rsidRDefault="00570DF6" w:rsidP="005420B9">
      <w:pPr>
        <w:shd w:val="clear" w:color="auto" w:fill="FFFFFF"/>
        <w:suppressAutoHyphens/>
        <w:rPr>
          <w:iCs/>
          <w:color w:val="000000"/>
          <w:spacing w:val="-2"/>
          <w:sz w:val="28"/>
          <w:szCs w:val="28"/>
        </w:rPr>
      </w:pPr>
    </w:p>
    <w:p w14:paraId="4CD14C22" w14:textId="77777777" w:rsidR="00570DF6" w:rsidRDefault="00570DF6" w:rsidP="005420B9">
      <w:pPr>
        <w:shd w:val="clear" w:color="auto" w:fill="FFFFFF"/>
        <w:suppressAutoHyphens/>
        <w:rPr>
          <w:iCs/>
          <w:color w:val="000000"/>
          <w:spacing w:val="-2"/>
          <w:sz w:val="28"/>
          <w:szCs w:val="28"/>
        </w:rPr>
      </w:pPr>
    </w:p>
    <w:p w14:paraId="14F71758" w14:textId="77777777" w:rsidR="005420B9" w:rsidRPr="003D1634" w:rsidRDefault="005420B9" w:rsidP="005420B9">
      <w:pPr>
        <w:shd w:val="clear" w:color="auto" w:fill="FFFFFF"/>
        <w:suppressAutoHyphens/>
        <w:rPr>
          <w:iCs/>
          <w:color w:val="000000"/>
          <w:spacing w:val="-2"/>
          <w:sz w:val="28"/>
          <w:szCs w:val="28"/>
        </w:rPr>
      </w:pPr>
    </w:p>
    <w:p w14:paraId="25637E61" w14:textId="78BAD1ED" w:rsidR="00555295" w:rsidRPr="003D1634" w:rsidRDefault="00AE53EA" w:rsidP="00EB43A0">
      <w:pPr>
        <w:shd w:val="clear" w:color="auto" w:fill="FFFFFF"/>
        <w:suppressAutoHyphens/>
        <w:ind w:hanging="1181"/>
        <w:jc w:val="center"/>
        <w:rPr>
          <w:iCs/>
          <w:color w:val="000000"/>
          <w:spacing w:val="-2"/>
          <w:sz w:val="28"/>
          <w:szCs w:val="28"/>
        </w:rPr>
      </w:pPr>
      <w:r w:rsidRPr="003D1634">
        <w:rPr>
          <w:iCs/>
          <w:color w:val="000000"/>
          <w:spacing w:val="-2"/>
          <w:sz w:val="28"/>
          <w:szCs w:val="28"/>
        </w:rPr>
        <w:t xml:space="preserve">                                       </w:t>
      </w:r>
      <w:r w:rsidR="004C0EA5" w:rsidRPr="003D1634">
        <w:rPr>
          <w:iCs/>
          <w:color w:val="000000"/>
          <w:spacing w:val="-2"/>
          <w:sz w:val="28"/>
          <w:szCs w:val="28"/>
        </w:rPr>
        <w:t xml:space="preserve">                        </w:t>
      </w:r>
      <w:r w:rsidR="00F84079" w:rsidRPr="003D1634">
        <w:rPr>
          <w:iCs/>
          <w:color w:val="000000"/>
          <w:spacing w:val="-2"/>
          <w:sz w:val="28"/>
          <w:szCs w:val="28"/>
        </w:rPr>
        <w:t xml:space="preserve"> </w:t>
      </w:r>
      <w:r w:rsidR="00440499" w:rsidRPr="003D1634">
        <w:rPr>
          <w:iCs/>
          <w:color w:val="000000"/>
          <w:spacing w:val="-2"/>
          <w:sz w:val="28"/>
          <w:szCs w:val="28"/>
        </w:rPr>
        <w:tab/>
      </w:r>
      <w:r w:rsidR="00440499" w:rsidRPr="003D1634">
        <w:rPr>
          <w:iCs/>
          <w:color w:val="000000"/>
          <w:spacing w:val="-2"/>
          <w:sz w:val="28"/>
          <w:szCs w:val="28"/>
        </w:rPr>
        <w:tab/>
        <w:t xml:space="preserve">         </w:t>
      </w:r>
      <w:r w:rsidR="00F84079" w:rsidRPr="003D1634">
        <w:rPr>
          <w:iCs/>
          <w:color w:val="000000"/>
          <w:spacing w:val="-2"/>
          <w:sz w:val="28"/>
          <w:szCs w:val="28"/>
        </w:rPr>
        <w:t xml:space="preserve"> </w:t>
      </w:r>
      <w:r w:rsidR="00440499" w:rsidRPr="003D1634">
        <w:rPr>
          <w:iCs/>
          <w:color w:val="000000"/>
          <w:spacing w:val="-2"/>
          <w:sz w:val="28"/>
          <w:szCs w:val="28"/>
        </w:rPr>
        <w:t xml:space="preserve"> </w:t>
      </w:r>
      <w:r w:rsidR="00F84079" w:rsidRPr="003D1634">
        <w:rPr>
          <w:iCs/>
          <w:color w:val="000000"/>
          <w:spacing w:val="-2"/>
          <w:sz w:val="28"/>
          <w:szCs w:val="28"/>
        </w:rPr>
        <w:t xml:space="preserve"> </w:t>
      </w:r>
      <w:r w:rsidR="00555295" w:rsidRPr="003D1634">
        <w:rPr>
          <w:iCs/>
          <w:color w:val="000000"/>
          <w:spacing w:val="-2"/>
          <w:sz w:val="28"/>
          <w:szCs w:val="28"/>
        </w:rPr>
        <w:t>©</w:t>
      </w:r>
      <w:r w:rsidR="00695ED2" w:rsidRPr="003D1634">
        <w:rPr>
          <w:iCs/>
          <w:color w:val="000000"/>
          <w:spacing w:val="-2"/>
          <w:sz w:val="28"/>
          <w:szCs w:val="28"/>
        </w:rPr>
        <w:t xml:space="preserve"> </w:t>
      </w:r>
      <w:r w:rsidR="005420B9">
        <w:rPr>
          <w:iCs/>
          <w:color w:val="000000"/>
          <w:spacing w:val="-2"/>
          <w:sz w:val="28"/>
          <w:szCs w:val="28"/>
        </w:rPr>
        <w:t>Попова А.В.</w:t>
      </w:r>
      <w:r w:rsidR="00F84079" w:rsidRPr="003D1634">
        <w:rPr>
          <w:iCs/>
          <w:color w:val="000000"/>
          <w:spacing w:val="-2"/>
          <w:sz w:val="28"/>
          <w:szCs w:val="28"/>
        </w:rPr>
        <w:t>,</w:t>
      </w:r>
      <w:r w:rsidR="005420B9">
        <w:rPr>
          <w:iCs/>
          <w:color w:val="000000"/>
          <w:spacing w:val="-2"/>
          <w:sz w:val="28"/>
          <w:szCs w:val="28"/>
        </w:rPr>
        <w:t xml:space="preserve"> Вавилова Е.М.</w:t>
      </w:r>
      <w:r w:rsidR="00555295" w:rsidRPr="003D1634">
        <w:rPr>
          <w:iCs/>
          <w:color w:val="000000"/>
          <w:spacing w:val="-2"/>
          <w:sz w:val="28"/>
          <w:szCs w:val="28"/>
        </w:rPr>
        <w:t xml:space="preserve"> 20</w:t>
      </w:r>
      <w:r w:rsidR="005420B9">
        <w:rPr>
          <w:iCs/>
          <w:color w:val="000000"/>
          <w:spacing w:val="-2"/>
          <w:sz w:val="28"/>
          <w:szCs w:val="28"/>
        </w:rPr>
        <w:t>23</w:t>
      </w:r>
    </w:p>
    <w:p w14:paraId="6AC95DDB" w14:textId="664756F2" w:rsidR="00695ED2" w:rsidRPr="005420B9" w:rsidRDefault="00555295" w:rsidP="005420B9">
      <w:pPr>
        <w:tabs>
          <w:tab w:val="left" w:pos="5550"/>
        </w:tabs>
        <w:suppressAutoHyphens/>
        <w:rPr>
          <w:color w:val="000000"/>
          <w:sz w:val="28"/>
          <w:szCs w:val="28"/>
        </w:rPr>
      </w:pPr>
      <w:r w:rsidRPr="003D1634">
        <w:rPr>
          <w:sz w:val="28"/>
          <w:szCs w:val="28"/>
        </w:rPr>
        <w:t xml:space="preserve">                                                                         </w:t>
      </w:r>
      <w:r w:rsidRPr="003D1634">
        <w:rPr>
          <w:iCs/>
          <w:color w:val="000000"/>
          <w:spacing w:val="-2"/>
          <w:sz w:val="28"/>
          <w:szCs w:val="28"/>
        </w:rPr>
        <w:t xml:space="preserve">© </w:t>
      </w:r>
      <w:r w:rsidRPr="003D1634">
        <w:rPr>
          <w:color w:val="000000"/>
          <w:sz w:val="28"/>
          <w:szCs w:val="28"/>
        </w:rPr>
        <w:t>Финансовый университет, 20</w:t>
      </w:r>
      <w:r w:rsidR="005420B9">
        <w:rPr>
          <w:color w:val="000000"/>
          <w:sz w:val="28"/>
          <w:szCs w:val="28"/>
        </w:rPr>
        <w:t>23</w:t>
      </w:r>
    </w:p>
    <w:p w14:paraId="198FA891" w14:textId="77777777" w:rsidR="006428CE" w:rsidRDefault="006428CE" w:rsidP="00770B7C">
      <w:pPr>
        <w:suppressAutoHyphens/>
        <w:jc w:val="center"/>
        <w:rPr>
          <w:b/>
          <w:sz w:val="28"/>
          <w:szCs w:val="28"/>
        </w:rPr>
      </w:pPr>
    </w:p>
    <w:p w14:paraId="4A227D8A" w14:textId="77777777" w:rsidR="00A51A8A" w:rsidRPr="003D1634" w:rsidRDefault="00A51A8A" w:rsidP="00770B7C">
      <w:pPr>
        <w:suppressAutoHyphens/>
        <w:jc w:val="center"/>
        <w:rPr>
          <w:b/>
          <w:sz w:val="28"/>
          <w:szCs w:val="28"/>
        </w:rPr>
      </w:pPr>
      <w:r w:rsidRPr="003D1634">
        <w:rPr>
          <w:b/>
          <w:sz w:val="28"/>
          <w:szCs w:val="28"/>
        </w:rPr>
        <w:t>Содержание</w:t>
      </w:r>
    </w:p>
    <w:p w14:paraId="6FD77A1F" w14:textId="77777777" w:rsidR="00B8398C" w:rsidRPr="00360D8E" w:rsidRDefault="00B8398C" w:rsidP="00B8398C">
      <w:pPr>
        <w:suppressAutoHyphens/>
        <w:rPr>
          <w:b/>
          <w:sz w:val="28"/>
          <w:szCs w:val="28"/>
        </w:rPr>
      </w:pPr>
    </w:p>
    <w:tbl>
      <w:tblPr>
        <w:tblStyle w:val="af1"/>
        <w:tblW w:w="0" w:type="auto"/>
        <w:tblLayout w:type="fixed"/>
        <w:tblLook w:val="04A0" w:firstRow="1" w:lastRow="0" w:firstColumn="1" w:lastColumn="0" w:noHBand="0" w:noVBand="1"/>
      </w:tblPr>
      <w:tblGrid>
        <w:gridCol w:w="8613"/>
        <w:gridCol w:w="1097"/>
      </w:tblGrid>
      <w:tr w:rsidR="00B8398C" w:rsidRPr="00360D8E" w14:paraId="7F38B7D1" w14:textId="77777777" w:rsidTr="00A52890">
        <w:tc>
          <w:tcPr>
            <w:tcW w:w="8613" w:type="dxa"/>
          </w:tcPr>
          <w:p w14:paraId="3874F0F2" w14:textId="77777777" w:rsidR="00B8398C" w:rsidRPr="00360D8E" w:rsidRDefault="00B8398C" w:rsidP="00A52890">
            <w:pPr>
              <w:suppressAutoHyphens/>
              <w:jc w:val="both"/>
              <w:rPr>
                <w:sz w:val="28"/>
                <w:szCs w:val="28"/>
              </w:rPr>
            </w:pPr>
            <w:r w:rsidRPr="00360D8E">
              <w:rPr>
                <w:sz w:val="28"/>
                <w:szCs w:val="28"/>
              </w:rPr>
              <w:t>1</w:t>
            </w:r>
            <w:r w:rsidRPr="00360D8E">
              <w:rPr>
                <w:b/>
                <w:sz w:val="28"/>
                <w:szCs w:val="28"/>
              </w:rPr>
              <w:t>.</w:t>
            </w:r>
            <w:r w:rsidRPr="00360D8E">
              <w:rPr>
                <w:sz w:val="28"/>
                <w:szCs w:val="28"/>
              </w:rPr>
              <w:t xml:space="preserve"> Наименование дисциплины</w:t>
            </w:r>
          </w:p>
        </w:tc>
        <w:tc>
          <w:tcPr>
            <w:tcW w:w="1097" w:type="dxa"/>
          </w:tcPr>
          <w:p w14:paraId="794C4D27" w14:textId="77777777" w:rsidR="00B8398C" w:rsidRPr="0059428B" w:rsidRDefault="00B8398C" w:rsidP="00A52890">
            <w:pPr>
              <w:suppressAutoHyphens/>
              <w:jc w:val="both"/>
              <w:rPr>
                <w:sz w:val="28"/>
                <w:szCs w:val="28"/>
              </w:rPr>
            </w:pPr>
            <w:r w:rsidRPr="0059428B">
              <w:rPr>
                <w:sz w:val="28"/>
                <w:szCs w:val="28"/>
              </w:rPr>
              <w:t>4</w:t>
            </w:r>
          </w:p>
        </w:tc>
      </w:tr>
      <w:tr w:rsidR="00B8398C" w:rsidRPr="00360D8E" w14:paraId="331168F7" w14:textId="77777777" w:rsidTr="00A52890">
        <w:tc>
          <w:tcPr>
            <w:tcW w:w="8613" w:type="dxa"/>
          </w:tcPr>
          <w:p w14:paraId="3DF0C76F" w14:textId="39D147C7" w:rsidR="00B8398C" w:rsidRPr="00360D8E" w:rsidRDefault="00B8398C" w:rsidP="00D3083B">
            <w:pPr>
              <w:suppressAutoHyphens/>
              <w:jc w:val="both"/>
              <w:rPr>
                <w:sz w:val="28"/>
                <w:szCs w:val="28"/>
              </w:rPr>
            </w:pPr>
            <w:r w:rsidRPr="00360D8E">
              <w:rPr>
                <w:sz w:val="28"/>
                <w:szCs w:val="28"/>
              </w:rPr>
              <w:t>2</w:t>
            </w:r>
            <w:r w:rsidRPr="00360D8E">
              <w:rPr>
                <w:b/>
                <w:sz w:val="28"/>
                <w:szCs w:val="28"/>
              </w:rPr>
              <w:t>.</w:t>
            </w:r>
            <w:r w:rsidRPr="00360D8E">
              <w:rPr>
                <w:sz w:val="28"/>
                <w:szCs w:val="28"/>
              </w:rPr>
              <w:t xml:space="preserve"> Перечень планируемых результатов освоения программы </w:t>
            </w:r>
            <w:r w:rsidR="00D3083B">
              <w:rPr>
                <w:sz w:val="28"/>
                <w:szCs w:val="28"/>
              </w:rPr>
              <w:t xml:space="preserve">бакалавриата </w:t>
            </w:r>
            <w:r w:rsidRPr="00360D8E">
              <w:rPr>
                <w:sz w:val="28"/>
                <w:szCs w:val="28"/>
              </w:rPr>
              <w:t>(перечень компетенций) с указанием индикаторов их достижения, соотнесенных с планируемыми результатами обучения по дисциплине</w:t>
            </w:r>
          </w:p>
        </w:tc>
        <w:tc>
          <w:tcPr>
            <w:tcW w:w="1097" w:type="dxa"/>
          </w:tcPr>
          <w:p w14:paraId="591FC690" w14:textId="380337D5" w:rsidR="00B8398C" w:rsidRPr="0059428B" w:rsidRDefault="0059428B" w:rsidP="00A52890">
            <w:pPr>
              <w:suppressAutoHyphens/>
              <w:jc w:val="both"/>
              <w:rPr>
                <w:sz w:val="28"/>
                <w:szCs w:val="28"/>
              </w:rPr>
            </w:pPr>
            <w:r w:rsidRPr="0059428B">
              <w:rPr>
                <w:sz w:val="28"/>
                <w:szCs w:val="28"/>
              </w:rPr>
              <w:t>4</w:t>
            </w:r>
          </w:p>
        </w:tc>
      </w:tr>
      <w:tr w:rsidR="00B8398C" w:rsidRPr="00360D8E" w14:paraId="61A11308" w14:textId="77777777" w:rsidTr="00A52890">
        <w:tc>
          <w:tcPr>
            <w:tcW w:w="8613" w:type="dxa"/>
          </w:tcPr>
          <w:p w14:paraId="3DF49FBA" w14:textId="77777777" w:rsidR="00B8398C" w:rsidRPr="00360D8E" w:rsidRDefault="00B8398C" w:rsidP="00A52890">
            <w:pPr>
              <w:suppressAutoHyphens/>
              <w:jc w:val="both"/>
              <w:rPr>
                <w:sz w:val="28"/>
                <w:szCs w:val="28"/>
              </w:rPr>
            </w:pPr>
            <w:r w:rsidRPr="00360D8E">
              <w:rPr>
                <w:sz w:val="28"/>
                <w:szCs w:val="28"/>
              </w:rPr>
              <w:t>3. Место дисциплины в структуре образовательной программы</w:t>
            </w:r>
          </w:p>
        </w:tc>
        <w:tc>
          <w:tcPr>
            <w:tcW w:w="1097" w:type="dxa"/>
          </w:tcPr>
          <w:p w14:paraId="6CA06DCC" w14:textId="0081AF7F" w:rsidR="00B8398C" w:rsidRPr="0059428B" w:rsidRDefault="0059428B" w:rsidP="00A52890">
            <w:pPr>
              <w:suppressAutoHyphens/>
              <w:jc w:val="both"/>
              <w:rPr>
                <w:sz w:val="28"/>
                <w:szCs w:val="28"/>
              </w:rPr>
            </w:pPr>
            <w:r w:rsidRPr="0059428B">
              <w:rPr>
                <w:sz w:val="28"/>
                <w:szCs w:val="28"/>
              </w:rPr>
              <w:t>6</w:t>
            </w:r>
          </w:p>
        </w:tc>
      </w:tr>
      <w:tr w:rsidR="00B8398C" w:rsidRPr="00360D8E" w14:paraId="5CCA7C81" w14:textId="77777777" w:rsidTr="00A52890">
        <w:tc>
          <w:tcPr>
            <w:tcW w:w="8613" w:type="dxa"/>
          </w:tcPr>
          <w:p w14:paraId="7B6417B5" w14:textId="77777777" w:rsidR="00B8398C" w:rsidRPr="00360D8E" w:rsidRDefault="00B8398C" w:rsidP="00A52890">
            <w:pPr>
              <w:tabs>
                <w:tab w:val="left" w:pos="346"/>
              </w:tabs>
              <w:jc w:val="both"/>
              <w:rPr>
                <w:sz w:val="28"/>
                <w:szCs w:val="28"/>
              </w:rPr>
            </w:pPr>
            <w:r w:rsidRPr="00360D8E">
              <w:rPr>
                <w:sz w:val="28"/>
                <w:szCs w:val="28"/>
              </w:rPr>
              <w:t xml:space="preserve">4. </w:t>
            </w:r>
            <w:r w:rsidRPr="00360D8E">
              <w:rPr>
                <w:spacing w:val="10"/>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tc>
        <w:tc>
          <w:tcPr>
            <w:tcW w:w="1097" w:type="dxa"/>
          </w:tcPr>
          <w:p w14:paraId="49EE79FB" w14:textId="6152E49E" w:rsidR="00B8398C" w:rsidRPr="0059428B" w:rsidRDefault="0059428B" w:rsidP="00A52890">
            <w:pPr>
              <w:suppressAutoHyphens/>
              <w:jc w:val="both"/>
              <w:rPr>
                <w:sz w:val="28"/>
                <w:szCs w:val="28"/>
              </w:rPr>
            </w:pPr>
            <w:r w:rsidRPr="0059428B">
              <w:rPr>
                <w:sz w:val="28"/>
                <w:szCs w:val="28"/>
              </w:rPr>
              <w:t>8</w:t>
            </w:r>
          </w:p>
        </w:tc>
      </w:tr>
      <w:tr w:rsidR="00B8398C" w:rsidRPr="00360D8E" w14:paraId="710CF453" w14:textId="77777777" w:rsidTr="00A52890">
        <w:tc>
          <w:tcPr>
            <w:tcW w:w="8613" w:type="dxa"/>
          </w:tcPr>
          <w:p w14:paraId="5F175766" w14:textId="77777777" w:rsidR="00B8398C" w:rsidRPr="00360D8E" w:rsidRDefault="00B8398C" w:rsidP="00A52890">
            <w:pPr>
              <w:suppressAutoHyphens/>
              <w:rPr>
                <w:sz w:val="28"/>
                <w:szCs w:val="28"/>
              </w:rPr>
            </w:pPr>
            <w:r w:rsidRPr="00360D8E">
              <w:rPr>
                <w:sz w:val="28"/>
                <w:szCs w:val="28"/>
              </w:rPr>
              <w:t>5. Содержание дисциплины, структурированное по темам дисциплин с указанием их объемов (в академических часах) и видов учебных занятий</w:t>
            </w:r>
          </w:p>
        </w:tc>
        <w:tc>
          <w:tcPr>
            <w:tcW w:w="1097" w:type="dxa"/>
          </w:tcPr>
          <w:p w14:paraId="1D80CB88" w14:textId="41C416BC" w:rsidR="00B8398C" w:rsidRPr="0059428B" w:rsidRDefault="00B8398C" w:rsidP="00A52890">
            <w:pPr>
              <w:suppressAutoHyphens/>
              <w:jc w:val="both"/>
              <w:rPr>
                <w:sz w:val="28"/>
                <w:szCs w:val="28"/>
              </w:rPr>
            </w:pPr>
            <w:r w:rsidRPr="0059428B">
              <w:rPr>
                <w:sz w:val="28"/>
                <w:szCs w:val="28"/>
              </w:rPr>
              <w:t>8</w:t>
            </w:r>
          </w:p>
        </w:tc>
      </w:tr>
      <w:tr w:rsidR="00B8398C" w:rsidRPr="00360D8E" w14:paraId="605276AE" w14:textId="77777777" w:rsidTr="00A52890">
        <w:tc>
          <w:tcPr>
            <w:tcW w:w="8613" w:type="dxa"/>
          </w:tcPr>
          <w:p w14:paraId="1905FEC7" w14:textId="77777777" w:rsidR="00B8398C" w:rsidRPr="00360D8E" w:rsidRDefault="00B8398C" w:rsidP="00A52890">
            <w:pPr>
              <w:suppressAutoHyphens/>
              <w:jc w:val="both"/>
              <w:rPr>
                <w:sz w:val="28"/>
                <w:szCs w:val="28"/>
              </w:rPr>
            </w:pPr>
            <w:r w:rsidRPr="00360D8E">
              <w:rPr>
                <w:sz w:val="28"/>
                <w:szCs w:val="28"/>
              </w:rPr>
              <w:t>5.1. Содержание дисциплины</w:t>
            </w:r>
          </w:p>
        </w:tc>
        <w:tc>
          <w:tcPr>
            <w:tcW w:w="1097" w:type="dxa"/>
          </w:tcPr>
          <w:p w14:paraId="160BDE0E" w14:textId="60F6A58D" w:rsidR="00B8398C" w:rsidRPr="0059428B" w:rsidRDefault="00B8398C" w:rsidP="00A52890">
            <w:pPr>
              <w:suppressAutoHyphens/>
              <w:jc w:val="both"/>
              <w:rPr>
                <w:sz w:val="28"/>
                <w:szCs w:val="28"/>
              </w:rPr>
            </w:pPr>
            <w:r w:rsidRPr="0059428B">
              <w:rPr>
                <w:sz w:val="28"/>
                <w:szCs w:val="28"/>
              </w:rPr>
              <w:t>8</w:t>
            </w:r>
          </w:p>
        </w:tc>
      </w:tr>
      <w:tr w:rsidR="00B8398C" w:rsidRPr="00360D8E" w14:paraId="035F3392" w14:textId="77777777" w:rsidTr="00A52890">
        <w:tc>
          <w:tcPr>
            <w:tcW w:w="8613" w:type="dxa"/>
          </w:tcPr>
          <w:p w14:paraId="569FE8DF" w14:textId="77777777" w:rsidR="00B8398C" w:rsidRPr="00360D8E" w:rsidRDefault="00B8398C" w:rsidP="00A52890">
            <w:pPr>
              <w:suppressAutoHyphens/>
              <w:jc w:val="both"/>
              <w:rPr>
                <w:sz w:val="28"/>
                <w:szCs w:val="28"/>
              </w:rPr>
            </w:pPr>
            <w:r w:rsidRPr="00360D8E">
              <w:rPr>
                <w:sz w:val="28"/>
                <w:szCs w:val="28"/>
              </w:rPr>
              <w:t>5.2. Учебно-тематический план</w:t>
            </w:r>
          </w:p>
        </w:tc>
        <w:tc>
          <w:tcPr>
            <w:tcW w:w="1097" w:type="dxa"/>
          </w:tcPr>
          <w:p w14:paraId="4FB58FEC" w14:textId="07333208" w:rsidR="00B8398C" w:rsidRPr="0059428B" w:rsidRDefault="00B8398C" w:rsidP="00A52890">
            <w:pPr>
              <w:suppressAutoHyphens/>
              <w:jc w:val="both"/>
              <w:rPr>
                <w:sz w:val="28"/>
                <w:szCs w:val="28"/>
              </w:rPr>
            </w:pPr>
            <w:r w:rsidRPr="0059428B">
              <w:rPr>
                <w:sz w:val="28"/>
                <w:szCs w:val="28"/>
              </w:rPr>
              <w:t>9</w:t>
            </w:r>
          </w:p>
        </w:tc>
      </w:tr>
      <w:tr w:rsidR="00B8398C" w:rsidRPr="00360D8E" w14:paraId="473A80E1" w14:textId="77777777" w:rsidTr="00A52890">
        <w:tc>
          <w:tcPr>
            <w:tcW w:w="8613" w:type="dxa"/>
          </w:tcPr>
          <w:p w14:paraId="764A0B8D" w14:textId="77777777" w:rsidR="00B8398C" w:rsidRPr="00360D8E" w:rsidRDefault="00B8398C" w:rsidP="00A52890">
            <w:pPr>
              <w:jc w:val="both"/>
              <w:rPr>
                <w:sz w:val="28"/>
                <w:szCs w:val="28"/>
                <w:lang w:val="ru"/>
              </w:rPr>
            </w:pPr>
            <w:r w:rsidRPr="00360D8E">
              <w:rPr>
                <w:bCs/>
                <w:spacing w:val="10"/>
                <w:sz w:val="28"/>
                <w:szCs w:val="28"/>
                <w:shd w:val="clear" w:color="auto" w:fill="FFFFFF"/>
                <w:lang w:val="ru"/>
              </w:rPr>
              <w:t>5.3. Содержание семинаров</w:t>
            </w:r>
          </w:p>
        </w:tc>
        <w:tc>
          <w:tcPr>
            <w:tcW w:w="1097" w:type="dxa"/>
          </w:tcPr>
          <w:p w14:paraId="11AA242D" w14:textId="11465CAF" w:rsidR="00B8398C" w:rsidRPr="0059428B" w:rsidRDefault="00450883" w:rsidP="00A52890">
            <w:pPr>
              <w:suppressAutoHyphens/>
              <w:jc w:val="both"/>
              <w:rPr>
                <w:sz w:val="28"/>
                <w:szCs w:val="28"/>
              </w:rPr>
            </w:pPr>
            <w:r>
              <w:rPr>
                <w:sz w:val="28"/>
                <w:szCs w:val="28"/>
              </w:rPr>
              <w:t>9</w:t>
            </w:r>
          </w:p>
        </w:tc>
      </w:tr>
      <w:tr w:rsidR="00B8398C" w:rsidRPr="00360D8E" w14:paraId="4A1B0357" w14:textId="77777777" w:rsidTr="00A52890">
        <w:tc>
          <w:tcPr>
            <w:tcW w:w="8613" w:type="dxa"/>
          </w:tcPr>
          <w:p w14:paraId="2A6F09DD" w14:textId="77777777" w:rsidR="00B8398C" w:rsidRPr="00360D8E" w:rsidRDefault="00B8398C" w:rsidP="00A52890">
            <w:pPr>
              <w:widowControl w:val="0"/>
              <w:jc w:val="both"/>
              <w:rPr>
                <w:sz w:val="28"/>
                <w:szCs w:val="28"/>
              </w:rPr>
            </w:pPr>
            <w:r w:rsidRPr="00360D8E">
              <w:rPr>
                <w:spacing w:val="10"/>
                <w:sz w:val="28"/>
                <w:szCs w:val="28"/>
              </w:rPr>
              <w:t xml:space="preserve">6. </w:t>
            </w:r>
            <w:r w:rsidRPr="00AB283B">
              <w:rPr>
                <w:spacing w:val="10"/>
                <w:sz w:val="28"/>
                <w:szCs w:val="28"/>
              </w:rPr>
              <w:t>Перечень учебно-методического обеспечения для самостоятельной работы обучающихся по дисциплине</w:t>
            </w:r>
          </w:p>
        </w:tc>
        <w:tc>
          <w:tcPr>
            <w:tcW w:w="1097" w:type="dxa"/>
          </w:tcPr>
          <w:p w14:paraId="00DA19C3" w14:textId="575BBA81" w:rsidR="00B8398C" w:rsidRPr="0059428B" w:rsidRDefault="00B8398C" w:rsidP="00A52890">
            <w:pPr>
              <w:suppressAutoHyphens/>
              <w:jc w:val="both"/>
              <w:rPr>
                <w:sz w:val="28"/>
                <w:szCs w:val="28"/>
              </w:rPr>
            </w:pPr>
            <w:r w:rsidRPr="0059428B">
              <w:rPr>
                <w:sz w:val="28"/>
                <w:szCs w:val="28"/>
              </w:rPr>
              <w:t>1</w:t>
            </w:r>
            <w:r w:rsidR="0059428B" w:rsidRPr="0059428B">
              <w:rPr>
                <w:sz w:val="28"/>
                <w:szCs w:val="28"/>
              </w:rPr>
              <w:t>1</w:t>
            </w:r>
          </w:p>
        </w:tc>
      </w:tr>
      <w:tr w:rsidR="00B8398C" w:rsidRPr="00360D8E" w14:paraId="1E42CBDF" w14:textId="77777777" w:rsidTr="00A52890">
        <w:tc>
          <w:tcPr>
            <w:tcW w:w="8613" w:type="dxa"/>
          </w:tcPr>
          <w:p w14:paraId="095BEE9C" w14:textId="77777777" w:rsidR="00B8398C" w:rsidRPr="00360D8E" w:rsidRDefault="004D2C1B" w:rsidP="00A52890">
            <w:pPr>
              <w:widowControl w:val="0"/>
              <w:jc w:val="both"/>
              <w:rPr>
                <w:spacing w:val="10"/>
                <w:sz w:val="28"/>
                <w:szCs w:val="28"/>
              </w:rPr>
            </w:pPr>
            <w:hyperlink w:anchor="_Toc506893282" w:history="1">
              <w:r w:rsidR="00B8398C" w:rsidRPr="00780651">
                <w:rPr>
                  <w:bCs/>
                  <w:noProof/>
                  <w:kern w:val="32"/>
                  <w:sz w:val="28"/>
                  <w:szCs w:val="28"/>
                </w:rPr>
                <w:t>6.1. Перечень вопросов, отводимых на самостоятельное освоение дисциплины, формы внеаудиторной самостоятельной работы</w:t>
              </w:r>
            </w:hyperlink>
          </w:p>
        </w:tc>
        <w:tc>
          <w:tcPr>
            <w:tcW w:w="1097" w:type="dxa"/>
          </w:tcPr>
          <w:p w14:paraId="26DD98FC" w14:textId="53EA5DE7" w:rsidR="00B8398C" w:rsidRPr="0059428B" w:rsidRDefault="00B8398C" w:rsidP="00A52890">
            <w:pPr>
              <w:suppressAutoHyphens/>
              <w:jc w:val="both"/>
              <w:rPr>
                <w:sz w:val="28"/>
                <w:szCs w:val="28"/>
              </w:rPr>
            </w:pPr>
            <w:r w:rsidRPr="0059428B">
              <w:rPr>
                <w:sz w:val="28"/>
                <w:szCs w:val="28"/>
              </w:rPr>
              <w:t>1</w:t>
            </w:r>
            <w:r w:rsidR="0059428B" w:rsidRPr="0059428B">
              <w:rPr>
                <w:sz w:val="28"/>
                <w:szCs w:val="28"/>
              </w:rPr>
              <w:t>1</w:t>
            </w:r>
          </w:p>
        </w:tc>
      </w:tr>
      <w:tr w:rsidR="00B8398C" w:rsidRPr="00360D8E" w14:paraId="05EDF4C9" w14:textId="77777777" w:rsidTr="00A52890">
        <w:tc>
          <w:tcPr>
            <w:tcW w:w="8613" w:type="dxa"/>
          </w:tcPr>
          <w:p w14:paraId="0393F911" w14:textId="77777777" w:rsidR="00B8398C" w:rsidRPr="00360D8E" w:rsidRDefault="004D2C1B" w:rsidP="00A52890">
            <w:pPr>
              <w:widowControl w:val="0"/>
              <w:jc w:val="both"/>
              <w:rPr>
                <w:spacing w:val="10"/>
                <w:sz w:val="28"/>
                <w:szCs w:val="28"/>
              </w:rPr>
            </w:pPr>
            <w:hyperlink w:anchor="_Toc506893283" w:history="1">
              <w:r w:rsidR="00B8398C" w:rsidRPr="00780651">
                <w:rPr>
                  <w:bCs/>
                  <w:noProof/>
                  <w:kern w:val="32"/>
                  <w:sz w:val="28"/>
                  <w:szCs w:val="28"/>
                </w:rPr>
                <w:t>6.2. Перечень вопросов, заданий, тем для подготовки к текущему контролю</w:t>
              </w:r>
            </w:hyperlink>
          </w:p>
        </w:tc>
        <w:tc>
          <w:tcPr>
            <w:tcW w:w="1097" w:type="dxa"/>
          </w:tcPr>
          <w:p w14:paraId="5EC6A67D" w14:textId="544DF0AE" w:rsidR="00B8398C" w:rsidRPr="0059428B" w:rsidRDefault="00B8398C" w:rsidP="00A52890">
            <w:pPr>
              <w:suppressAutoHyphens/>
              <w:jc w:val="both"/>
              <w:rPr>
                <w:sz w:val="28"/>
                <w:szCs w:val="28"/>
              </w:rPr>
            </w:pPr>
            <w:r w:rsidRPr="0059428B">
              <w:rPr>
                <w:sz w:val="28"/>
                <w:szCs w:val="28"/>
              </w:rPr>
              <w:t>1</w:t>
            </w:r>
            <w:r w:rsidR="0059428B" w:rsidRPr="0059428B">
              <w:rPr>
                <w:sz w:val="28"/>
                <w:szCs w:val="28"/>
              </w:rPr>
              <w:t>2</w:t>
            </w:r>
          </w:p>
        </w:tc>
      </w:tr>
      <w:tr w:rsidR="00B8398C" w:rsidRPr="00360D8E" w14:paraId="1EDDFB4D" w14:textId="77777777" w:rsidTr="00A52890">
        <w:tc>
          <w:tcPr>
            <w:tcW w:w="8613" w:type="dxa"/>
          </w:tcPr>
          <w:p w14:paraId="14D481AA" w14:textId="77777777" w:rsidR="00B8398C" w:rsidRPr="00360D8E" w:rsidRDefault="00B8398C" w:rsidP="00C95928">
            <w:pPr>
              <w:widowControl w:val="0"/>
              <w:numPr>
                <w:ilvl w:val="1"/>
                <w:numId w:val="1"/>
              </w:numPr>
              <w:tabs>
                <w:tab w:val="left" w:pos="367"/>
              </w:tabs>
              <w:jc w:val="both"/>
              <w:rPr>
                <w:sz w:val="28"/>
                <w:szCs w:val="28"/>
              </w:rPr>
            </w:pPr>
            <w:bookmarkStart w:id="1" w:name="bookmark19"/>
            <w:r w:rsidRPr="00360D8E">
              <w:rPr>
                <w:spacing w:val="10"/>
                <w:sz w:val="28"/>
                <w:szCs w:val="28"/>
              </w:rPr>
              <w:t>Фонд оценочных средств для проведения промежуточной аттестации обучающихся по дисциплине</w:t>
            </w:r>
            <w:bookmarkEnd w:id="1"/>
          </w:p>
        </w:tc>
        <w:tc>
          <w:tcPr>
            <w:tcW w:w="1097" w:type="dxa"/>
          </w:tcPr>
          <w:p w14:paraId="377F048A" w14:textId="32FCB1D6" w:rsidR="00B8398C" w:rsidRPr="0059428B" w:rsidRDefault="00E3576E" w:rsidP="00450883">
            <w:pPr>
              <w:suppressAutoHyphens/>
              <w:jc w:val="both"/>
              <w:rPr>
                <w:sz w:val="28"/>
                <w:szCs w:val="28"/>
              </w:rPr>
            </w:pPr>
            <w:r w:rsidRPr="0059428B">
              <w:rPr>
                <w:sz w:val="28"/>
                <w:szCs w:val="28"/>
              </w:rPr>
              <w:t>1</w:t>
            </w:r>
            <w:r w:rsidR="00450883">
              <w:rPr>
                <w:sz w:val="28"/>
                <w:szCs w:val="28"/>
              </w:rPr>
              <w:t>5</w:t>
            </w:r>
          </w:p>
        </w:tc>
      </w:tr>
      <w:tr w:rsidR="00B8398C" w:rsidRPr="00360D8E" w14:paraId="19E9DDA4" w14:textId="77777777" w:rsidTr="00A52890">
        <w:tc>
          <w:tcPr>
            <w:tcW w:w="8613" w:type="dxa"/>
          </w:tcPr>
          <w:p w14:paraId="44FE724B" w14:textId="77777777" w:rsidR="00B8398C" w:rsidRPr="00360D8E" w:rsidRDefault="00B8398C" w:rsidP="00C95928">
            <w:pPr>
              <w:widowControl w:val="0"/>
              <w:numPr>
                <w:ilvl w:val="1"/>
                <w:numId w:val="1"/>
              </w:numPr>
              <w:tabs>
                <w:tab w:val="left" w:pos="535"/>
              </w:tabs>
              <w:jc w:val="both"/>
              <w:rPr>
                <w:sz w:val="28"/>
                <w:szCs w:val="28"/>
              </w:rPr>
            </w:pPr>
            <w:bookmarkStart w:id="2" w:name="bookmark20"/>
            <w:r w:rsidRPr="00360D8E">
              <w:rPr>
                <w:spacing w:val="10"/>
                <w:sz w:val="28"/>
                <w:szCs w:val="28"/>
              </w:rPr>
              <w:t>Перечень основной и дополнительной учебной литературы, необходимой для освоения дисциплины</w:t>
            </w:r>
            <w:bookmarkEnd w:id="2"/>
          </w:p>
        </w:tc>
        <w:tc>
          <w:tcPr>
            <w:tcW w:w="1097" w:type="dxa"/>
          </w:tcPr>
          <w:p w14:paraId="70737F5C" w14:textId="1B17EA88" w:rsidR="00B8398C" w:rsidRPr="0059428B" w:rsidRDefault="00B8398C" w:rsidP="00450883">
            <w:pPr>
              <w:suppressAutoHyphens/>
              <w:jc w:val="both"/>
              <w:rPr>
                <w:sz w:val="28"/>
                <w:szCs w:val="28"/>
              </w:rPr>
            </w:pPr>
            <w:r w:rsidRPr="0059428B">
              <w:rPr>
                <w:sz w:val="28"/>
                <w:szCs w:val="28"/>
              </w:rPr>
              <w:t>2</w:t>
            </w:r>
            <w:r w:rsidR="00450883">
              <w:rPr>
                <w:sz w:val="28"/>
                <w:szCs w:val="28"/>
              </w:rPr>
              <w:t>1</w:t>
            </w:r>
          </w:p>
        </w:tc>
      </w:tr>
      <w:tr w:rsidR="00B8398C" w:rsidRPr="00360D8E" w14:paraId="7B239C0F" w14:textId="77777777" w:rsidTr="00A52890">
        <w:tc>
          <w:tcPr>
            <w:tcW w:w="8613" w:type="dxa"/>
          </w:tcPr>
          <w:p w14:paraId="3BE8A1BD" w14:textId="77777777" w:rsidR="00B8398C" w:rsidRPr="00360D8E" w:rsidRDefault="00B8398C" w:rsidP="00C95928">
            <w:pPr>
              <w:numPr>
                <w:ilvl w:val="1"/>
                <w:numId w:val="1"/>
              </w:numPr>
              <w:tabs>
                <w:tab w:val="left" w:pos="490"/>
              </w:tabs>
              <w:jc w:val="both"/>
              <w:rPr>
                <w:sz w:val="28"/>
                <w:szCs w:val="28"/>
              </w:rPr>
            </w:pPr>
            <w:r w:rsidRPr="00360D8E">
              <w:rPr>
                <w:spacing w:val="10"/>
                <w:sz w:val="28"/>
                <w:szCs w:val="28"/>
              </w:rPr>
              <w:t>Перечень ресурсов информационно-телекоммуникационной сети «Интернет», необходимых для освоения дисциплины</w:t>
            </w:r>
          </w:p>
        </w:tc>
        <w:tc>
          <w:tcPr>
            <w:tcW w:w="1097" w:type="dxa"/>
          </w:tcPr>
          <w:p w14:paraId="66919C3C" w14:textId="4AEBB95F" w:rsidR="00B8398C" w:rsidRPr="0059428B" w:rsidRDefault="00B8398C" w:rsidP="00450883">
            <w:pPr>
              <w:suppressAutoHyphens/>
              <w:jc w:val="both"/>
              <w:rPr>
                <w:sz w:val="28"/>
                <w:szCs w:val="28"/>
              </w:rPr>
            </w:pPr>
            <w:r w:rsidRPr="0059428B">
              <w:rPr>
                <w:sz w:val="28"/>
                <w:szCs w:val="28"/>
              </w:rPr>
              <w:t>2</w:t>
            </w:r>
            <w:r w:rsidR="00450883">
              <w:rPr>
                <w:sz w:val="28"/>
                <w:szCs w:val="28"/>
              </w:rPr>
              <w:t>4</w:t>
            </w:r>
          </w:p>
        </w:tc>
      </w:tr>
      <w:tr w:rsidR="00B8398C" w:rsidRPr="00360D8E" w14:paraId="533D47E2" w14:textId="77777777" w:rsidTr="00A52890">
        <w:tc>
          <w:tcPr>
            <w:tcW w:w="8613" w:type="dxa"/>
          </w:tcPr>
          <w:p w14:paraId="2026EBBB" w14:textId="77777777" w:rsidR="00B8398C" w:rsidRPr="00360D8E" w:rsidRDefault="00B8398C" w:rsidP="00C95928">
            <w:pPr>
              <w:numPr>
                <w:ilvl w:val="1"/>
                <w:numId w:val="1"/>
              </w:numPr>
              <w:suppressAutoHyphens/>
              <w:contextualSpacing/>
              <w:jc w:val="both"/>
              <w:rPr>
                <w:sz w:val="28"/>
                <w:szCs w:val="28"/>
              </w:rPr>
            </w:pPr>
            <w:r w:rsidRPr="00360D8E">
              <w:rPr>
                <w:bCs/>
                <w:spacing w:val="10"/>
                <w:sz w:val="28"/>
                <w:szCs w:val="28"/>
                <w:shd w:val="clear" w:color="auto" w:fill="FFFFFF"/>
              </w:rPr>
              <w:t>Методические указания для обучающихся по освоению дисциплины</w:t>
            </w:r>
          </w:p>
        </w:tc>
        <w:tc>
          <w:tcPr>
            <w:tcW w:w="1097" w:type="dxa"/>
          </w:tcPr>
          <w:p w14:paraId="102E1737" w14:textId="699E4A96" w:rsidR="00B8398C" w:rsidRPr="0059428B" w:rsidRDefault="00B8398C" w:rsidP="00A52890">
            <w:pPr>
              <w:suppressAutoHyphens/>
              <w:jc w:val="both"/>
              <w:rPr>
                <w:sz w:val="28"/>
                <w:szCs w:val="28"/>
              </w:rPr>
            </w:pPr>
            <w:r w:rsidRPr="0059428B">
              <w:rPr>
                <w:sz w:val="28"/>
                <w:szCs w:val="28"/>
              </w:rPr>
              <w:t>2</w:t>
            </w:r>
            <w:r w:rsidR="00512BB4" w:rsidRPr="0059428B">
              <w:rPr>
                <w:sz w:val="28"/>
                <w:szCs w:val="28"/>
              </w:rPr>
              <w:t>5</w:t>
            </w:r>
          </w:p>
        </w:tc>
      </w:tr>
      <w:tr w:rsidR="00B8398C" w:rsidRPr="00360D8E" w14:paraId="115B0585" w14:textId="77777777" w:rsidTr="00A52890">
        <w:tc>
          <w:tcPr>
            <w:tcW w:w="8613" w:type="dxa"/>
          </w:tcPr>
          <w:p w14:paraId="70FB9E10" w14:textId="77777777" w:rsidR="00B8398C" w:rsidRPr="00360D8E" w:rsidRDefault="00B8398C" w:rsidP="00C95928">
            <w:pPr>
              <w:numPr>
                <w:ilvl w:val="1"/>
                <w:numId w:val="1"/>
              </w:numPr>
              <w:tabs>
                <w:tab w:val="left" w:pos="706"/>
              </w:tabs>
              <w:contextualSpacing/>
              <w:jc w:val="both"/>
              <w:rPr>
                <w:sz w:val="28"/>
                <w:szCs w:val="28"/>
              </w:rPr>
            </w:pPr>
            <w:r w:rsidRPr="00360D8E">
              <w:rPr>
                <w:spacing w:val="10"/>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097" w:type="dxa"/>
          </w:tcPr>
          <w:p w14:paraId="7FEBBA67" w14:textId="3A44D385" w:rsidR="00B8398C" w:rsidRPr="0059428B" w:rsidRDefault="00B8398C" w:rsidP="00A52890">
            <w:pPr>
              <w:suppressAutoHyphens/>
              <w:jc w:val="both"/>
              <w:rPr>
                <w:sz w:val="28"/>
                <w:szCs w:val="28"/>
              </w:rPr>
            </w:pPr>
            <w:r w:rsidRPr="0059428B">
              <w:rPr>
                <w:sz w:val="28"/>
                <w:szCs w:val="28"/>
              </w:rPr>
              <w:t>2</w:t>
            </w:r>
            <w:r w:rsidR="00512BB4" w:rsidRPr="0059428B">
              <w:rPr>
                <w:sz w:val="28"/>
                <w:szCs w:val="28"/>
              </w:rPr>
              <w:t>6</w:t>
            </w:r>
          </w:p>
        </w:tc>
      </w:tr>
      <w:tr w:rsidR="00B8398C" w:rsidRPr="00360D8E" w14:paraId="2A0C304B" w14:textId="77777777" w:rsidTr="00A52890">
        <w:tc>
          <w:tcPr>
            <w:tcW w:w="8613" w:type="dxa"/>
          </w:tcPr>
          <w:p w14:paraId="6BEF7BC8" w14:textId="77777777" w:rsidR="00B8398C" w:rsidRPr="00360D8E" w:rsidRDefault="00B8398C" w:rsidP="00C95928">
            <w:pPr>
              <w:numPr>
                <w:ilvl w:val="1"/>
                <w:numId w:val="1"/>
              </w:numPr>
              <w:suppressAutoHyphens/>
              <w:contextualSpacing/>
              <w:jc w:val="both"/>
              <w:rPr>
                <w:sz w:val="28"/>
                <w:szCs w:val="28"/>
              </w:rPr>
            </w:pPr>
            <w:r w:rsidRPr="00360D8E">
              <w:rPr>
                <w:spacing w:val="10"/>
                <w:sz w:val="28"/>
                <w:szCs w:val="28"/>
              </w:rPr>
              <w:t>Описание материально-технической базы, необходимой для осуществления образовательного процесса по дисциплине</w:t>
            </w:r>
          </w:p>
        </w:tc>
        <w:tc>
          <w:tcPr>
            <w:tcW w:w="1097" w:type="dxa"/>
          </w:tcPr>
          <w:p w14:paraId="5D6C97E6" w14:textId="051247F1" w:rsidR="00B8398C" w:rsidRPr="0059428B" w:rsidRDefault="00512BB4" w:rsidP="00450883">
            <w:pPr>
              <w:suppressAutoHyphens/>
              <w:jc w:val="both"/>
              <w:rPr>
                <w:sz w:val="28"/>
                <w:szCs w:val="28"/>
              </w:rPr>
            </w:pPr>
            <w:r w:rsidRPr="0059428B">
              <w:rPr>
                <w:sz w:val="28"/>
                <w:szCs w:val="28"/>
              </w:rPr>
              <w:t>2</w:t>
            </w:r>
            <w:r w:rsidR="00450883">
              <w:rPr>
                <w:sz w:val="28"/>
                <w:szCs w:val="28"/>
              </w:rPr>
              <w:t>6</w:t>
            </w:r>
          </w:p>
        </w:tc>
      </w:tr>
    </w:tbl>
    <w:p w14:paraId="30A569A4" w14:textId="77777777" w:rsidR="00B8398C" w:rsidRPr="00360D8E" w:rsidRDefault="00B8398C" w:rsidP="00B8398C">
      <w:pPr>
        <w:suppressAutoHyphens/>
        <w:jc w:val="center"/>
        <w:rPr>
          <w:b/>
          <w:sz w:val="28"/>
          <w:szCs w:val="28"/>
        </w:rPr>
      </w:pPr>
    </w:p>
    <w:p w14:paraId="54D27B7D" w14:textId="77777777" w:rsidR="00B8398C" w:rsidRPr="00360D8E" w:rsidRDefault="00B8398C" w:rsidP="00B8398C">
      <w:pPr>
        <w:suppressAutoHyphens/>
        <w:jc w:val="center"/>
        <w:rPr>
          <w:b/>
          <w:sz w:val="28"/>
          <w:szCs w:val="28"/>
        </w:rPr>
      </w:pPr>
    </w:p>
    <w:p w14:paraId="5A9EAF5D" w14:textId="77777777" w:rsidR="00885120" w:rsidRPr="003D1634" w:rsidRDefault="00885120" w:rsidP="00770B7C">
      <w:pPr>
        <w:suppressAutoHyphens/>
        <w:jc w:val="center"/>
        <w:rPr>
          <w:b/>
          <w:sz w:val="28"/>
          <w:szCs w:val="28"/>
        </w:rPr>
      </w:pPr>
    </w:p>
    <w:p w14:paraId="14BA59DB" w14:textId="77777777" w:rsidR="00A51A8A" w:rsidRPr="003D1634" w:rsidRDefault="00A51A8A" w:rsidP="00EB43A0">
      <w:pPr>
        <w:suppressAutoHyphens/>
        <w:jc w:val="center"/>
        <w:rPr>
          <w:b/>
          <w:sz w:val="28"/>
          <w:szCs w:val="28"/>
        </w:rPr>
      </w:pPr>
    </w:p>
    <w:p w14:paraId="4C15DC95" w14:textId="77777777" w:rsidR="00100638" w:rsidRPr="003D1634" w:rsidRDefault="00100638" w:rsidP="00EA5D17">
      <w:pPr>
        <w:widowControl w:val="0"/>
        <w:spacing w:line="276" w:lineRule="auto"/>
        <w:ind w:firstLine="709"/>
        <w:rPr>
          <w:b/>
          <w:sz w:val="28"/>
          <w:szCs w:val="28"/>
        </w:rPr>
      </w:pPr>
      <w:r w:rsidRPr="003D1634">
        <w:rPr>
          <w:sz w:val="26"/>
          <w:szCs w:val="26"/>
        </w:rPr>
        <w:br w:type="page"/>
      </w:r>
      <w:bookmarkStart w:id="3" w:name="_Toc536703453"/>
      <w:r w:rsidR="00565C2A" w:rsidRPr="003D1634">
        <w:rPr>
          <w:b/>
          <w:sz w:val="28"/>
          <w:szCs w:val="28"/>
        </w:rPr>
        <w:lastRenderedPageBreak/>
        <w:t xml:space="preserve">1. </w:t>
      </w:r>
      <w:r w:rsidRPr="003D1634">
        <w:rPr>
          <w:b/>
          <w:sz w:val="28"/>
          <w:szCs w:val="28"/>
        </w:rPr>
        <w:t>Наименование дисциплины</w:t>
      </w:r>
      <w:bookmarkEnd w:id="3"/>
    </w:p>
    <w:p w14:paraId="0A5E2DE1" w14:textId="3B87F462" w:rsidR="005420B9" w:rsidRDefault="005420B9" w:rsidP="00EA5D17">
      <w:pPr>
        <w:widowControl w:val="0"/>
        <w:spacing w:line="276" w:lineRule="auto"/>
        <w:ind w:firstLine="709"/>
        <w:rPr>
          <w:sz w:val="28"/>
          <w:szCs w:val="28"/>
        </w:rPr>
      </w:pPr>
      <w:bookmarkStart w:id="4" w:name="_Toc506893274"/>
      <w:r w:rsidRPr="005420B9">
        <w:rPr>
          <w:sz w:val="28"/>
          <w:szCs w:val="28"/>
        </w:rPr>
        <w:t>Цифровые проекты в юридической практике (проектное обучение)</w:t>
      </w:r>
    </w:p>
    <w:p w14:paraId="69B71683" w14:textId="77777777" w:rsidR="00EA5D17" w:rsidRPr="005420B9" w:rsidRDefault="00EA5D17" w:rsidP="00EA5D17">
      <w:pPr>
        <w:widowControl w:val="0"/>
        <w:spacing w:line="276" w:lineRule="auto"/>
        <w:ind w:firstLine="709"/>
        <w:rPr>
          <w:sz w:val="28"/>
          <w:szCs w:val="28"/>
        </w:rPr>
      </w:pPr>
    </w:p>
    <w:p w14:paraId="391F178A" w14:textId="77777777" w:rsidR="005077DC" w:rsidRDefault="006B19DA" w:rsidP="00EA5D17">
      <w:pPr>
        <w:pStyle w:val="1"/>
        <w:keepNext w:val="0"/>
        <w:keepLines w:val="0"/>
        <w:widowControl w:val="0"/>
        <w:tabs>
          <w:tab w:val="left" w:pos="993"/>
          <w:tab w:val="right" w:leader="dot" w:pos="9639"/>
        </w:tabs>
        <w:spacing w:before="0" w:after="0"/>
        <w:ind w:firstLine="709"/>
        <w:jc w:val="both"/>
        <w:rPr>
          <w:rFonts w:ascii="Times New Roman" w:hAnsi="Times New Roman"/>
          <w:color w:val="auto"/>
        </w:rPr>
      </w:pPr>
      <w:r w:rsidRPr="003D1634">
        <w:rPr>
          <w:rFonts w:ascii="Times New Roman" w:hAnsi="Times New Roman"/>
          <w:color w:val="auto"/>
        </w:rPr>
        <w:t xml:space="preserve">2. </w:t>
      </w:r>
      <w:bookmarkEnd w:id="4"/>
      <w:r w:rsidR="00DE33BB" w:rsidRPr="003D1634">
        <w:rPr>
          <w:rFonts w:ascii="Times New Roman" w:hAnsi="Times New Roman"/>
          <w:color w:val="auto"/>
        </w:rPr>
        <w:t xml:space="preserve">Перечень планируемых результатов освоения программы </w:t>
      </w:r>
      <w:r w:rsidR="00D3083B">
        <w:rPr>
          <w:rFonts w:ascii="Times New Roman" w:hAnsi="Times New Roman"/>
          <w:color w:val="auto"/>
        </w:rPr>
        <w:t xml:space="preserve">бакалавриата </w:t>
      </w:r>
      <w:r w:rsidR="00DE33BB" w:rsidRPr="003D1634">
        <w:rPr>
          <w:rFonts w:ascii="Times New Roman" w:hAnsi="Times New Roman"/>
          <w:color w:val="auto"/>
        </w:rPr>
        <w:t>(перечень компетенций) с указанием индикаторов их достижения, соотнесенных с планируемыми результатами обучения по дисциплине</w:t>
      </w:r>
      <w:r w:rsidR="00F853F3">
        <w:rPr>
          <w:rFonts w:ascii="Times New Roman" w:hAnsi="Times New Roman"/>
          <w:color w:val="auto"/>
        </w:rPr>
        <w:t xml:space="preserve"> </w:t>
      </w:r>
    </w:p>
    <w:p w14:paraId="34067339" w14:textId="35C90145" w:rsidR="006B19DA" w:rsidRPr="005077DC" w:rsidRDefault="00F853F3" w:rsidP="005077DC">
      <w:pPr>
        <w:pStyle w:val="1"/>
        <w:keepNext w:val="0"/>
        <w:keepLines w:val="0"/>
        <w:widowControl w:val="0"/>
        <w:tabs>
          <w:tab w:val="left" w:pos="993"/>
          <w:tab w:val="right" w:leader="dot" w:pos="9639"/>
        </w:tabs>
        <w:spacing w:before="0" w:after="0"/>
        <w:ind w:firstLine="709"/>
        <w:jc w:val="center"/>
        <w:rPr>
          <w:rFonts w:ascii="Times New Roman" w:hAnsi="Times New Roman"/>
          <w:color w:val="auto"/>
          <w:u w:val="single"/>
        </w:rPr>
      </w:pPr>
      <w:r w:rsidRPr="005077DC">
        <w:rPr>
          <w:rFonts w:ascii="Times New Roman" w:hAnsi="Times New Roman"/>
          <w:color w:val="auto"/>
          <w:u w:val="single"/>
        </w:rPr>
        <w:t xml:space="preserve">для профиля «Международное экономическое право </w:t>
      </w:r>
      <w:r w:rsidR="005077DC" w:rsidRPr="005077DC">
        <w:rPr>
          <w:rFonts w:ascii="Times New Roman" w:hAnsi="Times New Roman"/>
          <w:color w:val="auto"/>
          <w:u w:val="single"/>
        </w:rPr>
        <w:t>(</w:t>
      </w:r>
      <w:r w:rsidRPr="005077DC">
        <w:rPr>
          <w:rFonts w:ascii="Times New Roman" w:hAnsi="Times New Roman"/>
          <w:color w:val="auto"/>
          <w:u w:val="single"/>
        </w:rPr>
        <w:t>с частичной реализацией на английском языке</w:t>
      </w:r>
      <w:r w:rsidR="005077DC" w:rsidRPr="005077DC">
        <w:rPr>
          <w:rFonts w:ascii="Times New Roman" w:hAnsi="Times New Roman"/>
          <w:color w:val="auto"/>
          <w:u w:val="single"/>
        </w:rPr>
        <w:t>)</w:t>
      </w:r>
      <w:r w:rsidRPr="005077DC">
        <w:rPr>
          <w:rFonts w:ascii="Times New Roman" w:hAnsi="Times New Roman"/>
          <w:color w:val="auto"/>
          <w:u w:val="single"/>
        </w:rPr>
        <w:t>»</w:t>
      </w:r>
    </w:p>
    <w:p w14:paraId="5F58150D" w14:textId="77777777" w:rsidR="00EA5D17" w:rsidRPr="00EA5D17" w:rsidRDefault="00EA5D17" w:rsidP="00EA5D17"/>
    <w:tbl>
      <w:tblPr>
        <w:tblW w:w="1094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268"/>
        <w:gridCol w:w="2410"/>
        <w:gridCol w:w="5273"/>
      </w:tblGrid>
      <w:tr w:rsidR="002200E7" w:rsidRPr="002200E7" w14:paraId="62317E22" w14:textId="77777777" w:rsidTr="005077DC">
        <w:trPr>
          <w:trHeight w:val="1141"/>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148A7A7" w14:textId="77777777" w:rsidR="004234FA" w:rsidRPr="002200E7" w:rsidRDefault="004234FA" w:rsidP="004234FA">
            <w:pPr>
              <w:tabs>
                <w:tab w:val="left" w:pos="0"/>
              </w:tabs>
              <w:suppressAutoHyphens/>
              <w:jc w:val="center"/>
              <w:rPr>
                <w:b/>
              </w:rPr>
            </w:pPr>
            <w:r w:rsidRPr="002200E7">
              <w:rPr>
                <w:b/>
              </w:rPr>
              <w:t>Код компетенции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B547733" w14:textId="77777777" w:rsidR="004234FA" w:rsidRPr="002200E7" w:rsidRDefault="004234FA" w:rsidP="004234FA">
            <w:pPr>
              <w:tabs>
                <w:tab w:val="left" w:pos="0"/>
              </w:tabs>
              <w:suppressAutoHyphens/>
              <w:jc w:val="center"/>
              <w:rPr>
                <w:b/>
              </w:rPr>
            </w:pPr>
            <w:r w:rsidRPr="002200E7">
              <w:rPr>
                <w:b/>
              </w:rPr>
              <w:t>Наименование компетенции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26DCEF1" w14:textId="08DDEAD2" w:rsidR="004234FA" w:rsidRPr="00913F43" w:rsidRDefault="004234FA" w:rsidP="00734421">
            <w:pPr>
              <w:tabs>
                <w:tab w:val="left" w:pos="0"/>
              </w:tabs>
              <w:suppressAutoHyphens/>
              <w:jc w:val="center"/>
              <w:rPr>
                <w:b/>
              </w:rPr>
            </w:pPr>
            <w:r w:rsidRPr="00913F43">
              <w:rPr>
                <w:b/>
              </w:rPr>
              <w:t>Индикаторы достижения компетенции</w:t>
            </w:r>
          </w:p>
        </w:tc>
        <w:tc>
          <w:tcPr>
            <w:tcW w:w="5273" w:type="dxa"/>
            <w:tcBorders>
              <w:top w:val="single" w:sz="4" w:space="0" w:color="auto"/>
              <w:left w:val="single" w:sz="4" w:space="0" w:color="auto"/>
              <w:bottom w:val="single" w:sz="4" w:space="0" w:color="auto"/>
              <w:right w:val="single" w:sz="4" w:space="0" w:color="auto"/>
            </w:tcBorders>
            <w:shd w:val="clear" w:color="auto" w:fill="auto"/>
            <w:vAlign w:val="center"/>
          </w:tcPr>
          <w:p w14:paraId="79A8F7A5" w14:textId="0F5316DA" w:rsidR="004234FA" w:rsidRPr="00913F43" w:rsidRDefault="004234FA" w:rsidP="00734421">
            <w:pPr>
              <w:tabs>
                <w:tab w:val="left" w:pos="0"/>
              </w:tabs>
              <w:suppressAutoHyphens/>
              <w:jc w:val="center"/>
              <w:rPr>
                <w:b/>
              </w:rPr>
            </w:pPr>
            <w:r w:rsidRPr="00913F43">
              <w:rPr>
                <w:b/>
              </w:rPr>
              <w:t xml:space="preserve">Результаты обучения </w:t>
            </w:r>
            <w:r w:rsidR="00734421" w:rsidRPr="00913F43">
              <w:rPr>
                <w:b/>
              </w:rPr>
              <w:t>(</w:t>
            </w:r>
            <w:r w:rsidRPr="00913F43">
              <w:rPr>
                <w:b/>
              </w:rPr>
              <w:t>умения и знания), соотнесенные с компетенциями/индикаторами достижения компетенции</w:t>
            </w:r>
          </w:p>
        </w:tc>
      </w:tr>
      <w:tr w:rsidR="002200E7" w:rsidRPr="002200E7" w14:paraId="11E2C867" w14:textId="77777777" w:rsidTr="005077DC">
        <w:trPr>
          <w:trHeight w:val="281"/>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FC0CEAC" w14:textId="77777777" w:rsidR="004234FA" w:rsidRPr="002200E7" w:rsidRDefault="004234FA" w:rsidP="004234FA">
            <w:pPr>
              <w:tabs>
                <w:tab w:val="left" w:pos="0"/>
              </w:tabs>
              <w:suppressAutoHyphens/>
              <w:jc w:val="center"/>
              <w:rPr>
                <w:b/>
              </w:rPr>
            </w:pPr>
            <w:r w:rsidRPr="002200E7">
              <w:rPr>
                <w:b/>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2C55AAD" w14:textId="77777777" w:rsidR="004234FA" w:rsidRPr="002200E7" w:rsidRDefault="004234FA" w:rsidP="004234FA">
            <w:pPr>
              <w:tabs>
                <w:tab w:val="left" w:pos="0"/>
              </w:tabs>
              <w:suppressAutoHyphens/>
              <w:jc w:val="center"/>
              <w:rPr>
                <w:b/>
              </w:rPr>
            </w:pPr>
            <w:r w:rsidRPr="002200E7">
              <w:rPr>
                <w:b/>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8346F8C" w14:textId="77777777" w:rsidR="004234FA" w:rsidRPr="002200E7" w:rsidRDefault="004234FA" w:rsidP="004234FA">
            <w:pPr>
              <w:tabs>
                <w:tab w:val="left" w:pos="0"/>
              </w:tabs>
              <w:suppressAutoHyphens/>
              <w:jc w:val="center"/>
              <w:rPr>
                <w:b/>
              </w:rPr>
            </w:pPr>
            <w:r w:rsidRPr="002200E7">
              <w:rPr>
                <w:b/>
              </w:rPr>
              <w:t>3</w:t>
            </w:r>
          </w:p>
        </w:tc>
        <w:tc>
          <w:tcPr>
            <w:tcW w:w="5273" w:type="dxa"/>
            <w:tcBorders>
              <w:top w:val="single" w:sz="4" w:space="0" w:color="auto"/>
              <w:left w:val="single" w:sz="4" w:space="0" w:color="auto"/>
              <w:bottom w:val="single" w:sz="4" w:space="0" w:color="auto"/>
              <w:right w:val="single" w:sz="4" w:space="0" w:color="auto"/>
            </w:tcBorders>
            <w:shd w:val="clear" w:color="auto" w:fill="auto"/>
            <w:vAlign w:val="center"/>
          </w:tcPr>
          <w:p w14:paraId="7EA81962" w14:textId="77777777" w:rsidR="004234FA" w:rsidRPr="002200E7" w:rsidRDefault="004234FA" w:rsidP="004234FA">
            <w:pPr>
              <w:tabs>
                <w:tab w:val="left" w:pos="0"/>
              </w:tabs>
              <w:suppressAutoHyphens/>
              <w:jc w:val="center"/>
              <w:rPr>
                <w:b/>
              </w:rPr>
            </w:pPr>
            <w:r w:rsidRPr="002200E7">
              <w:rPr>
                <w:b/>
              </w:rPr>
              <w:t>4</w:t>
            </w:r>
          </w:p>
        </w:tc>
      </w:tr>
      <w:tr w:rsidR="002200E7" w:rsidRPr="002200E7" w14:paraId="3DCF1D46" w14:textId="77777777" w:rsidTr="005077DC">
        <w:trPr>
          <w:trHeight w:val="3872"/>
        </w:trPr>
        <w:tc>
          <w:tcPr>
            <w:tcW w:w="993" w:type="dxa"/>
            <w:vMerge w:val="restart"/>
            <w:tcBorders>
              <w:top w:val="single" w:sz="4" w:space="0" w:color="auto"/>
              <w:left w:val="single" w:sz="4" w:space="0" w:color="auto"/>
              <w:right w:val="single" w:sz="4" w:space="0" w:color="auto"/>
            </w:tcBorders>
            <w:shd w:val="clear" w:color="auto" w:fill="auto"/>
          </w:tcPr>
          <w:p w14:paraId="442EDE60" w14:textId="77777777" w:rsidR="00CB5F14" w:rsidRPr="002200E7" w:rsidRDefault="00CB5F14" w:rsidP="00FD7C7A">
            <w:pPr>
              <w:tabs>
                <w:tab w:val="left" w:pos="0"/>
              </w:tabs>
              <w:suppressAutoHyphens/>
              <w:jc w:val="both"/>
              <w:rPr>
                <w:bCs/>
              </w:rPr>
            </w:pPr>
            <w:r w:rsidRPr="002200E7">
              <w:rPr>
                <w:bCs/>
              </w:rPr>
              <w:t>ПКП-1</w:t>
            </w:r>
          </w:p>
        </w:tc>
        <w:tc>
          <w:tcPr>
            <w:tcW w:w="2268" w:type="dxa"/>
            <w:vMerge w:val="restart"/>
            <w:tcBorders>
              <w:top w:val="single" w:sz="4" w:space="0" w:color="auto"/>
              <w:left w:val="single" w:sz="4" w:space="0" w:color="auto"/>
              <w:right w:val="single" w:sz="4" w:space="0" w:color="auto"/>
            </w:tcBorders>
            <w:shd w:val="clear" w:color="auto" w:fill="auto"/>
          </w:tcPr>
          <w:p w14:paraId="43BB773F" w14:textId="0CBC8CCE" w:rsidR="00CB5F14" w:rsidRPr="002200E7" w:rsidRDefault="00CB5F14" w:rsidP="00FC6C15">
            <w:pPr>
              <w:tabs>
                <w:tab w:val="left" w:pos="0"/>
              </w:tabs>
              <w:suppressAutoHyphens/>
              <w:jc w:val="center"/>
              <w:rPr>
                <w:bCs/>
              </w:rPr>
            </w:pPr>
            <w:r w:rsidRPr="002200E7">
              <w:rPr>
                <w:bCs/>
              </w:rPr>
              <w:t>Способность квалифицированно интерпретировать международные правовые акты, регулирующие международные финансовые и экономические отношения</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9DA8ECC" w14:textId="184B56EE" w:rsidR="00CB5F14" w:rsidRPr="002200E7" w:rsidRDefault="00CB5F14" w:rsidP="00CB5F14">
            <w:pPr>
              <w:tabs>
                <w:tab w:val="left" w:pos="0"/>
              </w:tabs>
              <w:suppressAutoHyphens/>
              <w:jc w:val="both"/>
              <w:rPr>
                <w:bCs/>
              </w:rPr>
            </w:pPr>
            <w:r w:rsidRPr="002200E7">
              <w:rPr>
                <w:bCs/>
              </w:rPr>
              <w:t>1. Понимает значение международных правовых актов в регулировании финансовых и экономических отношений</w:t>
            </w:r>
          </w:p>
        </w:tc>
        <w:tc>
          <w:tcPr>
            <w:tcW w:w="5273" w:type="dxa"/>
            <w:tcBorders>
              <w:top w:val="single" w:sz="4" w:space="0" w:color="auto"/>
              <w:left w:val="single" w:sz="4" w:space="0" w:color="auto"/>
              <w:bottom w:val="single" w:sz="4" w:space="0" w:color="auto"/>
              <w:right w:val="single" w:sz="4" w:space="0" w:color="auto"/>
            </w:tcBorders>
            <w:shd w:val="clear" w:color="auto" w:fill="auto"/>
          </w:tcPr>
          <w:p w14:paraId="731AD0AA" w14:textId="59A9F6C1" w:rsidR="00A850E1" w:rsidRPr="002200E7" w:rsidRDefault="00CB5F14" w:rsidP="00585A70">
            <w:pPr>
              <w:jc w:val="both"/>
              <w:rPr>
                <w:bCs/>
              </w:rPr>
            </w:pPr>
            <w:r w:rsidRPr="002200E7">
              <w:rPr>
                <w:bCs/>
                <w:i/>
                <w:iCs/>
              </w:rPr>
              <w:t>Знать:</w:t>
            </w:r>
            <w:r w:rsidRPr="002200E7">
              <w:rPr>
                <w:b/>
              </w:rPr>
              <w:t xml:space="preserve"> </w:t>
            </w:r>
            <w:r w:rsidR="00585A70" w:rsidRPr="002200E7">
              <w:rPr>
                <w:bCs/>
              </w:rPr>
              <w:t xml:space="preserve">тенденции и закономерности развития </w:t>
            </w:r>
            <w:r w:rsidR="000A66B4" w:rsidRPr="002200E7">
              <w:rPr>
                <w:bCs/>
              </w:rPr>
              <w:t>законодательства</w:t>
            </w:r>
            <w:r w:rsidR="00A850E1" w:rsidRPr="002200E7">
              <w:rPr>
                <w:bCs/>
              </w:rPr>
              <w:t>,</w:t>
            </w:r>
            <w:r w:rsidR="002432F7">
              <w:rPr>
                <w:bCs/>
              </w:rPr>
              <w:t xml:space="preserve"> </w:t>
            </w:r>
            <w:r w:rsidR="00A850E1" w:rsidRPr="002200E7">
              <w:rPr>
                <w:bCs/>
              </w:rPr>
              <w:t>регулирующего финансовые и экономические отношения; информационные технологии и правовые базы данных для получения юридически значимой информации при решении конкретных задач профессиональной деятельности; международные стандарты в сфере работы с информационными технологиями.</w:t>
            </w:r>
          </w:p>
          <w:p w14:paraId="3F4B10C5" w14:textId="7A8AD983" w:rsidR="00F10E79" w:rsidRPr="002200E7" w:rsidRDefault="00585A70" w:rsidP="00592488">
            <w:pPr>
              <w:jc w:val="both"/>
            </w:pPr>
            <w:r w:rsidRPr="002200E7">
              <w:rPr>
                <w:bCs/>
                <w:i/>
              </w:rPr>
              <w:t xml:space="preserve">Уметь: </w:t>
            </w:r>
            <w:r w:rsidR="00F10E79" w:rsidRPr="002200E7">
              <w:rPr>
                <w:bCs/>
              </w:rPr>
              <w:t xml:space="preserve">находить и выбирать наиболее содержательные и эффективные </w:t>
            </w:r>
            <w:r w:rsidR="003B1D58" w:rsidRPr="002200E7">
              <w:rPr>
                <w:bCs/>
              </w:rPr>
              <w:t xml:space="preserve">информационные </w:t>
            </w:r>
            <w:r w:rsidR="00F10E79" w:rsidRPr="002200E7">
              <w:rPr>
                <w:bCs/>
              </w:rPr>
              <w:t xml:space="preserve">технологии и правовые базы данных для получения юридически значимой информации; </w:t>
            </w:r>
            <w:r w:rsidR="00F10E79" w:rsidRPr="002200E7">
              <w:t>анализировать и систематизир</w:t>
            </w:r>
            <w:r w:rsidR="00592488" w:rsidRPr="002200E7">
              <w:t>овать передовой опыт создания проектов в юридической практике.</w:t>
            </w:r>
          </w:p>
        </w:tc>
      </w:tr>
      <w:tr w:rsidR="002200E7" w:rsidRPr="002200E7" w14:paraId="0F8A57CF" w14:textId="77777777" w:rsidTr="005077DC">
        <w:trPr>
          <w:trHeight w:val="2159"/>
        </w:trPr>
        <w:tc>
          <w:tcPr>
            <w:tcW w:w="993" w:type="dxa"/>
            <w:vMerge/>
            <w:tcBorders>
              <w:left w:val="single" w:sz="4" w:space="0" w:color="auto"/>
              <w:right w:val="single" w:sz="4" w:space="0" w:color="auto"/>
            </w:tcBorders>
            <w:shd w:val="clear" w:color="auto" w:fill="auto"/>
          </w:tcPr>
          <w:p w14:paraId="4DA2D9C0" w14:textId="756B660A" w:rsidR="00CB5F14" w:rsidRPr="002200E7" w:rsidRDefault="00CB5F14" w:rsidP="00FD7C7A">
            <w:pPr>
              <w:tabs>
                <w:tab w:val="left" w:pos="0"/>
              </w:tabs>
              <w:suppressAutoHyphens/>
              <w:jc w:val="both"/>
              <w:rPr>
                <w:bCs/>
              </w:rPr>
            </w:pPr>
          </w:p>
        </w:tc>
        <w:tc>
          <w:tcPr>
            <w:tcW w:w="2268" w:type="dxa"/>
            <w:vMerge/>
            <w:tcBorders>
              <w:left w:val="single" w:sz="4" w:space="0" w:color="auto"/>
              <w:right w:val="single" w:sz="4" w:space="0" w:color="auto"/>
            </w:tcBorders>
            <w:shd w:val="clear" w:color="auto" w:fill="auto"/>
          </w:tcPr>
          <w:p w14:paraId="7B8873FC" w14:textId="77777777" w:rsidR="00CB5F14" w:rsidRPr="002200E7" w:rsidRDefault="00CB5F14" w:rsidP="00FD7C7A">
            <w:pPr>
              <w:tabs>
                <w:tab w:val="left" w:pos="0"/>
              </w:tabs>
              <w:suppressAutoHyphens/>
              <w:jc w:val="both"/>
              <w:rPr>
                <w:bC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CD69790" w14:textId="34C63B55" w:rsidR="00CB5F14" w:rsidRPr="002200E7" w:rsidRDefault="00CB5F14" w:rsidP="00CB5F14">
            <w:pPr>
              <w:tabs>
                <w:tab w:val="left" w:pos="0"/>
              </w:tabs>
              <w:suppressAutoHyphens/>
              <w:jc w:val="both"/>
              <w:rPr>
                <w:bCs/>
              </w:rPr>
            </w:pPr>
            <w:r w:rsidRPr="002200E7">
              <w:rPr>
                <w:bCs/>
              </w:rPr>
              <w:t>2. Грамотно применяет нормы права, регулирующие международные финансовые и экономические отношения</w:t>
            </w:r>
          </w:p>
        </w:tc>
        <w:tc>
          <w:tcPr>
            <w:tcW w:w="5273" w:type="dxa"/>
            <w:tcBorders>
              <w:top w:val="single" w:sz="4" w:space="0" w:color="auto"/>
              <w:left w:val="single" w:sz="4" w:space="0" w:color="auto"/>
              <w:right w:val="single" w:sz="4" w:space="0" w:color="auto"/>
            </w:tcBorders>
            <w:shd w:val="clear" w:color="auto" w:fill="auto"/>
          </w:tcPr>
          <w:p w14:paraId="325993F8" w14:textId="09D2AD83" w:rsidR="00A850E1" w:rsidRPr="002200E7" w:rsidRDefault="00CB5F14" w:rsidP="00FD7C7A">
            <w:pPr>
              <w:contextualSpacing/>
              <w:jc w:val="both"/>
              <w:rPr>
                <w:b/>
                <w:bCs/>
              </w:rPr>
            </w:pPr>
            <w:r w:rsidRPr="002200E7">
              <w:rPr>
                <w:i/>
                <w:iCs/>
              </w:rPr>
              <w:t>Знать:</w:t>
            </w:r>
            <w:r w:rsidRPr="002200E7">
              <w:rPr>
                <w:b/>
                <w:bCs/>
              </w:rPr>
              <w:t xml:space="preserve"> </w:t>
            </w:r>
            <w:r w:rsidR="000441AB" w:rsidRPr="002200E7">
              <w:rPr>
                <w:bCs/>
              </w:rPr>
              <w:t>методологию, методику и технику рационального и эффективного поиска и использования знаний.</w:t>
            </w:r>
          </w:p>
          <w:p w14:paraId="6D05B8AB" w14:textId="714CE492" w:rsidR="00CB5F14" w:rsidRPr="002200E7" w:rsidRDefault="00592488" w:rsidP="00C2423D">
            <w:pPr>
              <w:contextualSpacing/>
              <w:jc w:val="both"/>
            </w:pPr>
            <w:r w:rsidRPr="002200E7">
              <w:rPr>
                <w:bCs/>
                <w:i/>
                <w:iCs/>
              </w:rPr>
              <w:t>Уметь</w:t>
            </w:r>
            <w:r w:rsidRPr="002200E7">
              <w:t>: применять в процессе научного исследования законы логики, основы критического мышления для проведения научного исследования и создания проектов.</w:t>
            </w:r>
          </w:p>
        </w:tc>
      </w:tr>
      <w:tr w:rsidR="002200E7" w:rsidRPr="002200E7" w14:paraId="23CA1051" w14:textId="77777777" w:rsidTr="005077DC">
        <w:trPr>
          <w:trHeight w:val="2540"/>
        </w:trPr>
        <w:tc>
          <w:tcPr>
            <w:tcW w:w="993" w:type="dxa"/>
            <w:vMerge/>
            <w:tcBorders>
              <w:left w:val="single" w:sz="4" w:space="0" w:color="auto"/>
              <w:bottom w:val="single" w:sz="4" w:space="0" w:color="auto"/>
              <w:right w:val="single" w:sz="4" w:space="0" w:color="auto"/>
            </w:tcBorders>
            <w:shd w:val="clear" w:color="auto" w:fill="auto"/>
          </w:tcPr>
          <w:p w14:paraId="6D0DAF6B" w14:textId="4379664E" w:rsidR="00CB5F14" w:rsidRPr="002200E7" w:rsidRDefault="00CB5F14" w:rsidP="00FD7C7A">
            <w:pPr>
              <w:tabs>
                <w:tab w:val="left" w:pos="0"/>
              </w:tabs>
              <w:suppressAutoHyphens/>
              <w:jc w:val="both"/>
              <w:rPr>
                <w:bCs/>
              </w:rPr>
            </w:pPr>
          </w:p>
        </w:tc>
        <w:tc>
          <w:tcPr>
            <w:tcW w:w="2268" w:type="dxa"/>
            <w:vMerge/>
            <w:tcBorders>
              <w:left w:val="single" w:sz="4" w:space="0" w:color="auto"/>
              <w:bottom w:val="single" w:sz="4" w:space="0" w:color="auto"/>
              <w:right w:val="single" w:sz="4" w:space="0" w:color="auto"/>
            </w:tcBorders>
            <w:shd w:val="clear" w:color="auto" w:fill="auto"/>
          </w:tcPr>
          <w:p w14:paraId="410F92A2" w14:textId="77777777" w:rsidR="00CB5F14" w:rsidRPr="002200E7" w:rsidRDefault="00CB5F14" w:rsidP="00FD7C7A">
            <w:pPr>
              <w:tabs>
                <w:tab w:val="left" w:pos="0"/>
              </w:tabs>
              <w:suppressAutoHyphens/>
              <w:jc w:val="both"/>
              <w:rPr>
                <w:bC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D7926F3" w14:textId="6159714F" w:rsidR="00CB5F14" w:rsidRPr="002200E7" w:rsidRDefault="00CB5F14" w:rsidP="00CB5F14">
            <w:pPr>
              <w:tabs>
                <w:tab w:val="left" w:pos="0"/>
              </w:tabs>
              <w:suppressAutoHyphens/>
              <w:jc w:val="both"/>
              <w:rPr>
                <w:bCs/>
              </w:rPr>
            </w:pPr>
            <w:r w:rsidRPr="002200E7">
              <w:rPr>
                <w:bCs/>
              </w:rPr>
              <w:t>3. Осуществляет толкование международных правовых актов в целях устранения пробелов и коллизий в правоприменительной деятельности</w:t>
            </w:r>
          </w:p>
        </w:tc>
        <w:tc>
          <w:tcPr>
            <w:tcW w:w="5273" w:type="dxa"/>
            <w:tcBorders>
              <w:left w:val="single" w:sz="4" w:space="0" w:color="auto"/>
              <w:bottom w:val="single" w:sz="4" w:space="0" w:color="auto"/>
              <w:right w:val="single" w:sz="4" w:space="0" w:color="auto"/>
            </w:tcBorders>
            <w:shd w:val="clear" w:color="auto" w:fill="auto"/>
          </w:tcPr>
          <w:p w14:paraId="742AF00D" w14:textId="50B8668E" w:rsidR="003B1D58" w:rsidRPr="002200E7" w:rsidRDefault="00CB5F14" w:rsidP="00CB5F14">
            <w:pPr>
              <w:contextualSpacing/>
              <w:jc w:val="both"/>
              <w:rPr>
                <w:b/>
                <w:bCs/>
              </w:rPr>
            </w:pPr>
            <w:r w:rsidRPr="002200E7">
              <w:rPr>
                <w:i/>
                <w:iCs/>
              </w:rPr>
              <w:t>Знать:</w:t>
            </w:r>
            <w:r w:rsidRPr="002200E7">
              <w:rPr>
                <w:b/>
                <w:bCs/>
              </w:rPr>
              <w:t xml:space="preserve"> </w:t>
            </w:r>
            <w:r w:rsidR="000441AB" w:rsidRPr="002200E7">
              <w:rPr>
                <w:bCs/>
              </w:rPr>
              <w:t>правила постановки и решения научных проблем в юриспруденции; основы обработки и систематизации юридически значимой информации при решении конкретных задач профессиональной деятельности.</w:t>
            </w:r>
          </w:p>
          <w:p w14:paraId="7BD7E070" w14:textId="6112E389" w:rsidR="00CB5F14" w:rsidRPr="002200E7" w:rsidRDefault="00CB5F14" w:rsidP="000441AB">
            <w:pPr>
              <w:contextualSpacing/>
              <w:jc w:val="both"/>
            </w:pPr>
            <w:r w:rsidRPr="002200E7">
              <w:rPr>
                <w:bCs/>
                <w:i/>
                <w:iCs/>
              </w:rPr>
              <w:t>Уметь:</w:t>
            </w:r>
            <w:r w:rsidRPr="002200E7">
              <w:t xml:space="preserve"> </w:t>
            </w:r>
            <w:r w:rsidR="000441AB" w:rsidRPr="002200E7">
              <w:t>анализировать и толковать международные правовые акты; использовать навыки создания цифровых проектов в профессиональной деятельности юриста</w:t>
            </w:r>
            <w:r w:rsidR="00787B1F" w:rsidRPr="002200E7">
              <w:t>.</w:t>
            </w:r>
          </w:p>
        </w:tc>
      </w:tr>
      <w:tr w:rsidR="002200E7" w:rsidRPr="002200E7" w14:paraId="7873B838" w14:textId="77777777" w:rsidTr="005077DC">
        <w:trPr>
          <w:trHeight w:val="2967"/>
        </w:trPr>
        <w:tc>
          <w:tcPr>
            <w:tcW w:w="993" w:type="dxa"/>
            <w:vMerge w:val="restart"/>
            <w:tcBorders>
              <w:top w:val="single" w:sz="4" w:space="0" w:color="auto"/>
              <w:left w:val="single" w:sz="4" w:space="0" w:color="auto"/>
              <w:right w:val="single" w:sz="4" w:space="0" w:color="auto"/>
            </w:tcBorders>
            <w:shd w:val="clear" w:color="auto" w:fill="auto"/>
          </w:tcPr>
          <w:p w14:paraId="49575207" w14:textId="64F13C84" w:rsidR="00CB5F14" w:rsidRPr="002200E7" w:rsidRDefault="00CB5F14" w:rsidP="00FD7C7A">
            <w:pPr>
              <w:tabs>
                <w:tab w:val="left" w:pos="0"/>
              </w:tabs>
              <w:suppressAutoHyphens/>
              <w:jc w:val="both"/>
              <w:rPr>
                <w:bCs/>
              </w:rPr>
            </w:pPr>
            <w:r w:rsidRPr="002200E7">
              <w:rPr>
                <w:bCs/>
              </w:rPr>
              <w:lastRenderedPageBreak/>
              <w:t>ПКП-2</w:t>
            </w:r>
          </w:p>
        </w:tc>
        <w:tc>
          <w:tcPr>
            <w:tcW w:w="2268" w:type="dxa"/>
            <w:vMerge w:val="restart"/>
            <w:tcBorders>
              <w:top w:val="single" w:sz="4" w:space="0" w:color="auto"/>
              <w:left w:val="single" w:sz="4" w:space="0" w:color="auto"/>
              <w:right w:val="single" w:sz="4" w:space="0" w:color="auto"/>
            </w:tcBorders>
            <w:shd w:val="clear" w:color="auto" w:fill="auto"/>
          </w:tcPr>
          <w:p w14:paraId="35F2A85E" w14:textId="10B1385E" w:rsidR="00CB5F14" w:rsidRPr="002200E7" w:rsidRDefault="00CB5F14" w:rsidP="00CB5F14">
            <w:pPr>
              <w:tabs>
                <w:tab w:val="left" w:pos="0"/>
              </w:tabs>
              <w:suppressAutoHyphens/>
              <w:jc w:val="center"/>
              <w:rPr>
                <w:bCs/>
              </w:rPr>
            </w:pPr>
            <w:r w:rsidRPr="002200E7">
              <w:rPr>
                <w:bCs/>
              </w:rPr>
              <w:t xml:space="preserve">Способность проводить анализ и давать квалификацию явлениям, событиям и фактам международной экономической и финансовой жизни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931DF1D" w14:textId="71F8F174" w:rsidR="00CB5F14" w:rsidRPr="002200E7" w:rsidRDefault="00CB5F14" w:rsidP="00CB5F14">
            <w:pPr>
              <w:tabs>
                <w:tab w:val="left" w:pos="0"/>
              </w:tabs>
              <w:suppressAutoHyphens/>
              <w:jc w:val="both"/>
              <w:rPr>
                <w:bCs/>
              </w:rPr>
            </w:pPr>
            <w:r w:rsidRPr="002200E7">
              <w:rPr>
                <w:bCs/>
              </w:rPr>
              <w:t>1. Обосновывает принимаемые решения в рамках поставленной задачи и совершает юридические действия в точном соответствии с законом, явлениями, событиями и фактами международной экономической и финансовой жизни</w:t>
            </w:r>
          </w:p>
        </w:tc>
        <w:tc>
          <w:tcPr>
            <w:tcW w:w="5273" w:type="dxa"/>
            <w:tcBorders>
              <w:top w:val="single" w:sz="4" w:space="0" w:color="auto"/>
              <w:left w:val="single" w:sz="4" w:space="0" w:color="auto"/>
              <w:bottom w:val="single" w:sz="4" w:space="0" w:color="auto"/>
              <w:right w:val="single" w:sz="4" w:space="0" w:color="auto"/>
            </w:tcBorders>
            <w:shd w:val="clear" w:color="auto" w:fill="auto"/>
          </w:tcPr>
          <w:p w14:paraId="7BEAB2C8" w14:textId="23EB18B5" w:rsidR="000441AB" w:rsidRDefault="00CB5F14" w:rsidP="000441AB">
            <w:pPr>
              <w:widowControl w:val="0"/>
              <w:jc w:val="both"/>
            </w:pPr>
            <w:r w:rsidRPr="002200E7">
              <w:rPr>
                <w:bCs/>
                <w:i/>
                <w:iCs/>
              </w:rPr>
              <w:t>Знать</w:t>
            </w:r>
            <w:r w:rsidRPr="002200E7">
              <w:t>:</w:t>
            </w:r>
            <w:r w:rsidR="000441AB" w:rsidRPr="002200E7">
              <w:t xml:space="preserve"> международно-правовые основы взаимодействия различных субъектов правоотношений в финансово-экономической сфере.</w:t>
            </w:r>
          </w:p>
          <w:p w14:paraId="0D1FA71B" w14:textId="77777777" w:rsidR="005077DC" w:rsidRPr="002200E7" w:rsidRDefault="005077DC" w:rsidP="000441AB">
            <w:pPr>
              <w:widowControl w:val="0"/>
              <w:jc w:val="both"/>
            </w:pPr>
          </w:p>
          <w:p w14:paraId="2A740D6E" w14:textId="04486A3C" w:rsidR="000441AB" w:rsidRPr="002200E7" w:rsidRDefault="000441AB" w:rsidP="000441AB">
            <w:pPr>
              <w:widowControl w:val="0"/>
              <w:jc w:val="both"/>
            </w:pPr>
            <w:r w:rsidRPr="002200E7">
              <w:rPr>
                <w:bCs/>
                <w:i/>
                <w:iCs/>
              </w:rPr>
              <w:t>Уметь</w:t>
            </w:r>
            <w:r w:rsidRPr="002200E7">
              <w:t>: анализировать текущие и перспективные межгосударственные</w:t>
            </w:r>
          </w:p>
          <w:p w14:paraId="1597B7D2" w14:textId="432B4EFC" w:rsidR="00CB5F14" w:rsidRPr="002200E7" w:rsidRDefault="000441AB" w:rsidP="000441AB">
            <w:pPr>
              <w:widowControl w:val="0"/>
              <w:jc w:val="both"/>
            </w:pPr>
            <w:r w:rsidRPr="002200E7">
              <w:t>и международные финансовые отношения на предмет их правового регулирования.</w:t>
            </w:r>
          </w:p>
        </w:tc>
      </w:tr>
      <w:tr w:rsidR="002200E7" w:rsidRPr="002200E7" w14:paraId="46F54CBE" w14:textId="77777777" w:rsidTr="005077DC">
        <w:trPr>
          <w:trHeight w:val="1726"/>
        </w:trPr>
        <w:tc>
          <w:tcPr>
            <w:tcW w:w="993" w:type="dxa"/>
            <w:vMerge/>
            <w:tcBorders>
              <w:left w:val="single" w:sz="4" w:space="0" w:color="auto"/>
              <w:right w:val="single" w:sz="4" w:space="0" w:color="auto"/>
            </w:tcBorders>
            <w:shd w:val="clear" w:color="auto" w:fill="auto"/>
          </w:tcPr>
          <w:p w14:paraId="0A6F40BF" w14:textId="77777777" w:rsidR="00CB5F14" w:rsidRPr="002200E7" w:rsidRDefault="00CB5F14" w:rsidP="00FD7C7A">
            <w:pPr>
              <w:tabs>
                <w:tab w:val="left" w:pos="0"/>
              </w:tabs>
              <w:suppressAutoHyphens/>
              <w:jc w:val="both"/>
              <w:rPr>
                <w:bCs/>
              </w:rPr>
            </w:pPr>
          </w:p>
        </w:tc>
        <w:tc>
          <w:tcPr>
            <w:tcW w:w="2268" w:type="dxa"/>
            <w:vMerge/>
            <w:tcBorders>
              <w:left w:val="single" w:sz="4" w:space="0" w:color="auto"/>
              <w:right w:val="single" w:sz="4" w:space="0" w:color="auto"/>
            </w:tcBorders>
            <w:shd w:val="clear" w:color="auto" w:fill="auto"/>
          </w:tcPr>
          <w:p w14:paraId="6913915D" w14:textId="77777777" w:rsidR="00CB5F14" w:rsidRPr="002200E7" w:rsidRDefault="00CB5F14" w:rsidP="00FD7C7A">
            <w:pPr>
              <w:tabs>
                <w:tab w:val="left" w:pos="0"/>
              </w:tabs>
              <w:suppressAutoHyphens/>
              <w:jc w:val="both"/>
              <w:rPr>
                <w:bC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EBC7C8B" w14:textId="6B9EE10A" w:rsidR="00CB5F14" w:rsidRPr="002200E7" w:rsidRDefault="00CB5F14" w:rsidP="00CB5F14">
            <w:pPr>
              <w:tabs>
                <w:tab w:val="left" w:pos="0"/>
              </w:tabs>
              <w:suppressAutoHyphens/>
              <w:jc w:val="both"/>
              <w:rPr>
                <w:bCs/>
              </w:rPr>
            </w:pPr>
            <w:r w:rsidRPr="002200E7">
              <w:rPr>
                <w:bCs/>
              </w:rPr>
              <w:t>2. Анализирует юридические факты и возникающие в связи с ними правоотношения, толкует и правильно применяет правовые нормы, содержащиеся в международных правовых актах</w:t>
            </w:r>
          </w:p>
        </w:tc>
        <w:tc>
          <w:tcPr>
            <w:tcW w:w="5273" w:type="dxa"/>
            <w:tcBorders>
              <w:top w:val="single" w:sz="4" w:space="0" w:color="auto"/>
              <w:left w:val="single" w:sz="4" w:space="0" w:color="auto"/>
              <w:right w:val="single" w:sz="4" w:space="0" w:color="auto"/>
            </w:tcBorders>
            <w:shd w:val="clear" w:color="auto" w:fill="auto"/>
          </w:tcPr>
          <w:p w14:paraId="482F17D6" w14:textId="26177E23" w:rsidR="000441AB" w:rsidRDefault="000441AB" w:rsidP="000441AB">
            <w:pPr>
              <w:widowControl w:val="0"/>
              <w:jc w:val="both"/>
            </w:pPr>
            <w:r w:rsidRPr="002200E7">
              <w:rPr>
                <w:bCs/>
                <w:i/>
                <w:iCs/>
              </w:rPr>
              <w:t>Знать</w:t>
            </w:r>
            <w:r w:rsidRPr="002200E7">
              <w:t xml:space="preserve">: законодательство РФ и международные правовые акты в сфере регулирования </w:t>
            </w:r>
            <w:r w:rsidRPr="002200E7">
              <w:rPr>
                <w:bCs/>
              </w:rPr>
              <w:t>финансовых и экономических отношений</w:t>
            </w:r>
            <w:r w:rsidRPr="002200E7">
              <w:t xml:space="preserve"> с целью последующего квалифицированного осуществления финансово-правовой деятельности в точном соответствии с законом и обеспечения соблюдения финансово-правовых норм.</w:t>
            </w:r>
          </w:p>
          <w:p w14:paraId="6E4EC899" w14:textId="77777777" w:rsidR="005077DC" w:rsidRPr="002200E7" w:rsidRDefault="005077DC" w:rsidP="000441AB">
            <w:pPr>
              <w:widowControl w:val="0"/>
              <w:jc w:val="both"/>
            </w:pPr>
          </w:p>
          <w:p w14:paraId="44E95D24" w14:textId="77777777" w:rsidR="00CB5F14" w:rsidRDefault="000441AB" w:rsidP="009B3831">
            <w:pPr>
              <w:widowControl w:val="0"/>
              <w:jc w:val="both"/>
            </w:pPr>
            <w:r w:rsidRPr="002200E7">
              <w:rPr>
                <w:bCs/>
                <w:i/>
                <w:iCs/>
              </w:rPr>
              <w:t>Уметь</w:t>
            </w:r>
            <w:r w:rsidRPr="002200E7">
              <w:t xml:space="preserve">: обобщать и анализировать </w:t>
            </w:r>
            <w:r w:rsidR="002432F7">
              <w:t xml:space="preserve">российское </w:t>
            </w:r>
            <w:r w:rsidRPr="002200E7">
              <w:t>законодательств</w:t>
            </w:r>
            <w:r w:rsidR="002432F7">
              <w:t>о</w:t>
            </w:r>
            <w:r w:rsidR="009B3831" w:rsidRPr="002200E7">
              <w:t xml:space="preserve"> и международные правовые акты</w:t>
            </w:r>
            <w:r w:rsidRPr="002200E7">
              <w:t xml:space="preserve"> в сфере регулирования финансовых </w:t>
            </w:r>
            <w:r w:rsidRPr="002200E7">
              <w:rPr>
                <w:bCs/>
              </w:rPr>
              <w:t>и экономических отношений</w:t>
            </w:r>
            <w:r w:rsidR="009B3831" w:rsidRPr="002200E7">
              <w:t xml:space="preserve"> </w:t>
            </w:r>
            <w:r w:rsidRPr="002200E7">
              <w:t>для последующего квалифицированного осуществления финансово-правовой деятельности в точном соответствии с законом и обеспечения соблюдения финансово-правовых норм</w:t>
            </w:r>
            <w:r w:rsidR="009B3831" w:rsidRPr="002200E7">
              <w:t>.</w:t>
            </w:r>
          </w:p>
          <w:p w14:paraId="547C7DDC" w14:textId="69E302A5" w:rsidR="005077DC" w:rsidRPr="002200E7" w:rsidRDefault="005077DC" w:rsidP="009B3831">
            <w:pPr>
              <w:widowControl w:val="0"/>
              <w:jc w:val="both"/>
              <w:rPr>
                <w:bCs/>
              </w:rPr>
            </w:pPr>
          </w:p>
        </w:tc>
      </w:tr>
      <w:tr w:rsidR="002200E7" w:rsidRPr="002200E7" w14:paraId="68CE5351" w14:textId="77777777" w:rsidTr="005077DC">
        <w:trPr>
          <w:trHeight w:val="4241"/>
        </w:trPr>
        <w:tc>
          <w:tcPr>
            <w:tcW w:w="993" w:type="dxa"/>
            <w:vMerge/>
            <w:tcBorders>
              <w:left w:val="single" w:sz="4" w:space="0" w:color="auto"/>
              <w:bottom w:val="single" w:sz="4" w:space="0" w:color="auto"/>
              <w:right w:val="single" w:sz="4" w:space="0" w:color="auto"/>
            </w:tcBorders>
            <w:shd w:val="clear" w:color="auto" w:fill="auto"/>
          </w:tcPr>
          <w:p w14:paraId="243EE82B" w14:textId="77777777" w:rsidR="00CB5F14" w:rsidRPr="002200E7" w:rsidRDefault="00CB5F14" w:rsidP="00FD7C7A">
            <w:pPr>
              <w:tabs>
                <w:tab w:val="left" w:pos="0"/>
              </w:tabs>
              <w:suppressAutoHyphens/>
              <w:jc w:val="both"/>
              <w:rPr>
                <w:bCs/>
              </w:rPr>
            </w:pPr>
          </w:p>
        </w:tc>
        <w:tc>
          <w:tcPr>
            <w:tcW w:w="2268" w:type="dxa"/>
            <w:vMerge/>
            <w:tcBorders>
              <w:left w:val="single" w:sz="4" w:space="0" w:color="auto"/>
              <w:bottom w:val="single" w:sz="4" w:space="0" w:color="auto"/>
              <w:right w:val="single" w:sz="4" w:space="0" w:color="auto"/>
            </w:tcBorders>
            <w:shd w:val="clear" w:color="auto" w:fill="auto"/>
          </w:tcPr>
          <w:p w14:paraId="1C5D7E2F" w14:textId="77777777" w:rsidR="00CB5F14" w:rsidRPr="002200E7" w:rsidRDefault="00CB5F14" w:rsidP="00FD7C7A">
            <w:pPr>
              <w:tabs>
                <w:tab w:val="left" w:pos="0"/>
              </w:tabs>
              <w:suppressAutoHyphens/>
              <w:jc w:val="both"/>
              <w:rPr>
                <w:bC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9BE8C44" w14:textId="272B49F9" w:rsidR="00CB5F14" w:rsidRPr="002200E7" w:rsidRDefault="00CB5F14" w:rsidP="00CB5F14">
            <w:pPr>
              <w:tabs>
                <w:tab w:val="left" w:pos="0"/>
              </w:tabs>
              <w:suppressAutoHyphens/>
              <w:jc w:val="both"/>
              <w:rPr>
                <w:bCs/>
              </w:rPr>
            </w:pPr>
            <w:r w:rsidRPr="002200E7">
              <w:rPr>
                <w:bCs/>
              </w:rPr>
              <w:t>3. Демонстрирует навыки анализа правоприменительной практики</w:t>
            </w:r>
          </w:p>
        </w:tc>
        <w:tc>
          <w:tcPr>
            <w:tcW w:w="5273" w:type="dxa"/>
            <w:tcBorders>
              <w:left w:val="single" w:sz="4" w:space="0" w:color="auto"/>
              <w:bottom w:val="single" w:sz="4" w:space="0" w:color="auto"/>
              <w:right w:val="single" w:sz="4" w:space="0" w:color="auto"/>
            </w:tcBorders>
            <w:shd w:val="clear" w:color="auto" w:fill="auto"/>
          </w:tcPr>
          <w:p w14:paraId="344C196F" w14:textId="24038458" w:rsidR="000441AB" w:rsidRDefault="000441AB" w:rsidP="000441AB">
            <w:pPr>
              <w:jc w:val="both"/>
              <w:rPr>
                <w:bCs/>
              </w:rPr>
            </w:pPr>
            <w:r w:rsidRPr="002200E7">
              <w:rPr>
                <w:bCs/>
                <w:i/>
                <w:iCs/>
              </w:rPr>
              <w:t>Знать</w:t>
            </w:r>
            <w:r w:rsidRPr="002200E7">
              <w:t xml:space="preserve">: </w:t>
            </w:r>
            <w:r w:rsidR="009B3831" w:rsidRPr="002200E7">
              <w:t xml:space="preserve">приемы и способы реализации норм материального и процессуального права; правоприменительную практику в рамках реализации финансовых </w:t>
            </w:r>
            <w:r w:rsidR="009B3831" w:rsidRPr="002200E7">
              <w:rPr>
                <w:bCs/>
              </w:rPr>
              <w:t>и экономических правоотношений</w:t>
            </w:r>
            <w:r w:rsidR="009B3831" w:rsidRPr="002200E7">
              <w:t xml:space="preserve">; </w:t>
            </w:r>
            <w:r w:rsidRPr="002200E7">
              <w:t>тенденции и закономерности развития внешней и внутренней экономической среды;</w:t>
            </w:r>
            <w:r w:rsidRPr="002200E7">
              <w:rPr>
                <w:bCs/>
              </w:rPr>
              <w:t xml:space="preserve"> основы применения международных стандартов в сфере работы с информационными технологиями.</w:t>
            </w:r>
          </w:p>
          <w:p w14:paraId="35F8F99D" w14:textId="77777777" w:rsidR="005077DC" w:rsidRPr="002200E7" w:rsidRDefault="005077DC" w:rsidP="000441AB">
            <w:pPr>
              <w:jc w:val="both"/>
              <w:rPr>
                <w:bCs/>
              </w:rPr>
            </w:pPr>
          </w:p>
          <w:p w14:paraId="515F2281" w14:textId="77777777" w:rsidR="00CB5F14" w:rsidRDefault="000441AB" w:rsidP="000441AB">
            <w:pPr>
              <w:widowControl w:val="0"/>
              <w:jc w:val="both"/>
              <w:rPr>
                <w:bCs/>
              </w:rPr>
            </w:pPr>
            <w:r w:rsidRPr="002200E7">
              <w:rPr>
                <w:bCs/>
                <w:i/>
                <w:iCs/>
              </w:rPr>
              <w:t>Уметь</w:t>
            </w:r>
            <w:r w:rsidRPr="002200E7">
              <w:t xml:space="preserve">: проводить анализ внешней и внутренней экономической среды, её влияние на различные правовые институты в текущей и долгосрочной перспективах; применять </w:t>
            </w:r>
            <w:r w:rsidRPr="002200E7">
              <w:rPr>
                <w:bCs/>
              </w:rPr>
              <w:t>информационные технологии и правовые базы данных для получения юридически значимой информации.</w:t>
            </w:r>
          </w:p>
          <w:p w14:paraId="2E17F993" w14:textId="1A1C791E" w:rsidR="005077DC" w:rsidRPr="002200E7" w:rsidRDefault="005077DC" w:rsidP="000441AB">
            <w:pPr>
              <w:widowControl w:val="0"/>
              <w:jc w:val="both"/>
            </w:pPr>
          </w:p>
        </w:tc>
      </w:tr>
    </w:tbl>
    <w:p w14:paraId="2A311D6C" w14:textId="2B7C6732" w:rsidR="002C38DD" w:rsidRDefault="002C38DD" w:rsidP="002C38DD"/>
    <w:p w14:paraId="5E8FBEA8" w14:textId="7C70CCA4" w:rsidR="005077DC" w:rsidRDefault="005077DC" w:rsidP="002C38DD"/>
    <w:p w14:paraId="0E679D6E" w14:textId="77777777" w:rsidR="005077DC" w:rsidRPr="002200E7" w:rsidRDefault="005077DC" w:rsidP="002C38DD"/>
    <w:p w14:paraId="51FE1D9B" w14:textId="1E6B0931" w:rsidR="002B0707" w:rsidRPr="005077DC" w:rsidRDefault="002B0707" w:rsidP="005077DC">
      <w:pPr>
        <w:pStyle w:val="1"/>
        <w:keepNext w:val="0"/>
        <w:keepLines w:val="0"/>
        <w:widowControl w:val="0"/>
        <w:tabs>
          <w:tab w:val="left" w:pos="993"/>
          <w:tab w:val="right" w:leader="dot" w:pos="9639"/>
        </w:tabs>
        <w:spacing w:before="0" w:after="0"/>
        <w:ind w:firstLine="709"/>
        <w:jc w:val="center"/>
        <w:rPr>
          <w:rFonts w:ascii="Times New Roman" w:hAnsi="Times New Roman"/>
          <w:color w:val="auto"/>
          <w:u w:val="single"/>
        </w:rPr>
      </w:pPr>
      <w:bookmarkStart w:id="5" w:name="_Toc536703455"/>
      <w:r w:rsidRPr="005077DC">
        <w:rPr>
          <w:rFonts w:ascii="Times New Roman" w:hAnsi="Times New Roman"/>
          <w:color w:val="auto"/>
          <w:u w:val="single"/>
        </w:rPr>
        <w:lastRenderedPageBreak/>
        <w:t>для профиля «</w:t>
      </w:r>
      <w:r w:rsidR="005077DC" w:rsidRPr="005077DC">
        <w:rPr>
          <w:rFonts w:ascii="Times New Roman" w:hAnsi="Times New Roman"/>
          <w:color w:val="auto"/>
          <w:u w:val="single"/>
        </w:rPr>
        <w:t>Э</w:t>
      </w:r>
      <w:r w:rsidRPr="005077DC">
        <w:rPr>
          <w:rFonts w:ascii="Times New Roman" w:hAnsi="Times New Roman"/>
          <w:color w:val="auto"/>
          <w:u w:val="single"/>
        </w:rPr>
        <w:t>кономическое</w:t>
      </w:r>
      <w:r w:rsidR="005077DC" w:rsidRPr="005077DC">
        <w:rPr>
          <w:rFonts w:ascii="Times New Roman" w:hAnsi="Times New Roman"/>
          <w:color w:val="auto"/>
          <w:u w:val="single"/>
        </w:rPr>
        <w:t xml:space="preserve"> право</w:t>
      </w:r>
      <w:r w:rsidRPr="005077DC">
        <w:rPr>
          <w:rFonts w:ascii="Times New Roman" w:hAnsi="Times New Roman"/>
          <w:color w:val="auto"/>
          <w:u w:val="single"/>
        </w:rPr>
        <w:t>»</w:t>
      </w:r>
    </w:p>
    <w:p w14:paraId="1CC29CED" w14:textId="77777777" w:rsidR="002B0707" w:rsidRPr="00EA5D17" w:rsidRDefault="002B0707" w:rsidP="002B0707"/>
    <w:tbl>
      <w:tblPr>
        <w:tblW w:w="1080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274"/>
        <w:gridCol w:w="2700"/>
        <w:gridCol w:w="4833"/>
      </w:tblGrid>
      <w:tr w:rsidR="002B0707" w:rsidRPr="002200E7" w14:paraId="621D643F" w14:textId="77777777" w:rsidTr="005077DC">
        <w:trPr>
          <w:trHeight w:val="1141"/>
        </w:trPr>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710AECDD" w14:textId="77777777" w:rsidR="002B0707" w:rsidRPr="002200E7" w:rsidRDefault="002B0707" w:rsidP="005077DC">
            <w:pPr>
              <w:tabs>
                <w:tab w:val="left" w:pos="0"/>
              </w:tabs>
              <w:suppressAutoHyphens/>
              <w:jc w:val="center"/>
              <w:rPr>
                <w:b/>
              </w:rPr>
            </w:pPr>
            <w:r w:rsidRPr="002200E7">
              <w:rPr>
                <w:b/>
              </w:rPr>
              <w:t>Код компетенции</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14:paraId="4B2DC00A" w14:textId="77777777" w:rsidR="002B0707" w:rsidRPr="002200E7" w:rsidRDefault="002B0707" w:rsidP="005077DC">
            <w:pPr>
              <w:tabs>
                <w:tab w:val="left" w:pos="0"/>
              </w:tabs>
              <w:suppressAutoHyphens/>
              <w:jc w:val="center"/>
              <w:rPr>
                <w:b/>
              </w:rPr>
            </w:pPr>
            <w:r w:rsidRPr="002200E7">
              <w:rPr>
                <w:b/>
              </w:rPr>
              <w:t>Наименование компетенции</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14:paraId="352D0CE3" w14:textId="77777777" w:rsidR="002B0707" w:rsidRPr="00913F43" w:rsidRDefault="002B0707" w:rsidP="005077DC">
            <w:pPr>
              <w:tabs>
                <w:tab w:val="left" w:pos="0"/>
              </w:tabs>
              <w:suppressAutoHyphens/>
              <w:jc w:val="center"/>
              <w:rPr>
                <w:b/>
              </w:rPr>
            </w:pPr>
            <w:r w:rsidRPr="00913F43">
              <w:rPr>
                <w:b/>
              </w:rPr>
              <w:t>Индикаторы достижения компетенции</w:t>
            </w:r>
          </w:p>
        </w:tc>
        <w:tc>
          <w:tcPr>
            <w:tcW w:w="4833" w:type="dxa"/>
            <w:tcBorders>
              <w:top w:val="single" w:sz="4" w:space="0" w:color="auto"/>
              <w:left w:val="single" w:sz="4" w:space="0" w:color="auto"/>
              <w:bottom w:val="single" w:sz="4" w:space="0" w:color="auto"/>
              <w:right w:val="single" w:sz="4" w:space="0" w:color="auto"/>
            </w:tcBorders>
            <w:shd w:val="clear" w:color="auto" w:fill="auto"/>
            <w:vAlign w:val="center"/>
          </w:tcPr>
          <w:p w14:paraId="1C541E5C" w14:textId="77777777" w:rsidR="002B0707" w:rsidRPr="00913F43" w:rsidRDefault="002B0707" w:rsidP="005077DC">
            <w:pPr>
              <w:tabs>
                <w:tab w:val="left" w:pos="0"/>
              </w:tabs>
              <w:suppressAutoHyphens/>
              <w:jc w:val="center"/>
              <w:rPr>
                <w:b/>
              </w:rPr>
            </w:pPr>
            <w:r w:rsidRPr="00913F43">
              <w:rPr>
                <w:b/>
              </w:rPr>
              <w:t>Результаты обучения (умения и знания), соотнесенные с компетенциями/индикаторами достижения компетенции</w:t>
            </w:r>
          </w:p>
        </w:tc>
      </w:tr>
      <w:tr w:rsidR="002B0707" w:rsidRPr="002200E7" w14:paraId="7CB6203F" w14:textId="77777777" w:rsidTr="005077DC">
        <w:trPr>
          <w:trHeight w:val="281"/>
        </w:trPr>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1C9BA0E7" w14:textId="77777777" w:rsidR="002B0707" w:rsidRPr="002200E7" w:rsidRDefault="002B0707" w:rsidP="005077DC">
            <w:pPr>
              <w:tabs>
                <w:tab w:val="left" w:pos="0"/>
              </w:tabs>
              <w:suppressAutoHyphens/>
              <w:jc w:val="center"/>
              <w:rPr>
                <w:b/>
              </w:rPr>
            </w:pPr>
            <w:r w:rsidRPr="002200E7">
              <w:rPr>
                <w:b/>
              </w:rPr>
              <w:t>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14:paraId="1978737F" w14:textId="77777777" w:rsidR="002B0707" w:rsidRPr="002200E7" w:rsidRDefault="002B0707" w:rsidP="005077DC">
            <w:pPr>
              <w:tabs>
                <w:tab w:val="left" w:pos="0"/>
              </w:tabs>
              <w:suppressAutoHyphens/>
              <w:jc w:val="center"/>
              <w:rPr>
                <w:b/>
              </w:rPr>
            </w:pPr>
            <w:r w:rsidRPr="002200E7">
              <w:rPr>
                <w:b/>
              </w:rPr>
              <w:t>2</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14:paraId="3CF37DBE" w14:textId="77777777" w:rsidR="002B0707" w:rsidRPr="002200E7" w:rsidRDefault="002B0707" w:rsidP="005077DC">
            <w:pPr>
              <w:tabs>
                <w:tab w:val="left" w:pos="0"/>
              </w:tabs>
              <w:suppressAutoHyphens/>
              <w:jc w:val="center"/>
              <w:rPr>
                <w:b/>
              </w:rPr>
            </w:pPr>
            <w:r w:rsidRPr="002200E7">
              <w:rPr>
                <w:b/>
              </w:rPr>
              <w:t>3</w:t>
            </w:r>
          </w:p>
        </w:tc>
        <w:tc>
          <w:tcPr>
            <w:tcW w:w="4833" w:type="dxa"/>
            <w:tcBorders>
              <w:top w:val="single" w:sz="4" w:space="0" w:color="auto"/>
              <w:left w:val="single" w:sz="4" w:space="0" w:color="auto"/>
              <w:bottom w:val="single" w:sz="4" w:space="0" w:color="auto"/>
              <w:right w:val="single" w:sz="4" w:space="0" w:color="auto"/>
            </w:tcBorders>
            <w:shd w:val="clear" w:color="auto" w:fill="auto"/>
            <w:vAlign w:val="center"/>
          </w:tcPr>
          <w:p w14:paraId="642BBB1C" w14:textId="77777777" w:rsidR="002B0707" w:rsidRPr="002200E7" w:rsidRDefault="002B0707" w:rsidP="005077DC">
            <w:pPr>
              <w:tabs>
                <w:tab w:val="left" w:pos="0"/>
              </w:tabs>
              <w:suppressAutoHyphens/>
              <w:jc w:val="center"/>
              <w:rPr>
                <w:b/>
              </w:rPr>
            </w:pPr>
            <w:r w:rsidRPr="002200E7">
              <w:rPr>
                <w:b/>
              </w:rPr>
              <w:t>4</w:t>
            </w:r>
          </w:p>
        </w:tc>
      </w:tr>
      <w:tr w:rsidR="003A2928" w:rsidRPr="002200E7" w14:paraId="7F502FDF" w14:textId="77777777" w:rsidTr="005077DC">
        <w:trPr>
          <w:trHeight w:val="2726"/>
        </w:trPr>
        <w:tc>
          <w:tcPr>
            <w:tcW w:w="995" w:type="dxa"/>
            <w:vMerge w:val="restart"/>
            <w:tcBorders>
              <w:top w:val="single" w:sz="4" w:space="0" w:color="auto"/>
              <w:left w:val="single" w:sz="4" w:space="0" w:color="auto"/>
              <w:right w:val="single" w:sz="4" w:space="0" w:color="auto"/>
            </w:tcBorders>
            <w:shd w:val="clear" w:color="auto" w:fill="auto"/>
          </w:tcPr>
          <w:p w14:paraId="7200137C" w14:textId="1C6EC3E4" w:rsidR="003A2928" w:rsidRPr="002200E7" w:rsidRDefault="003A2928" w:rsidP="003A2928">
            <w:pPr>
              <w:tabs>
                <w:tab w:val="left" w:pos="0"/>
              </w:tabs>
              <w:suppressAutoHyphens/>
              <w:jc w:val="both"/>
              <w:rPr>
                <w:bCs/>
              </w:rPr>
            </w:pPr>
            <w:r w:rsidRPr="002200E7">
              <w:rPr>
                <w:bCs/>
              </w:rPr>
              <w:t>ПКП-</w:t>
            </w:r>
            <w:r>
              <w:rPr>
                <w:bCs/>
              </w:rPr>
              <w:t>3</w:t>
            </w:r>
          </w:p>
        </w:tc>
        <w:tc>
          <w:tcPr>
            <w:tcW w:w="2274" w:type="dxa"/>
            <w:vMerge w:val="restart"/>
            <w:tcBorders>
              <w:top w:val="single" w:sz="4" w:space="0" w:color="auto"/>
              <w:left w:val="single" w:sz="4" w:space="0" w:color="auto"/>
              <w:right w:val="single" w:sz="4" w:space="0" w:color="auto"/>
            </w:tcBorders>
            <w:shd w:val="clear" w:color="auto" w:fill="auto"/>
          </w:tcPr>
          <w:p w14:paraId="07F86CF8" w14:textId="573F06BF" w:rsidR="003A2928" w:rsidRPr="002B47B9" w:rsidRDefault="003A2928" w:rsidP="002B47B9">
            <w:pPr>
              <w:ind w:right="-106"/>
              <w:rPr>
                <w:bCs/>
              </w:rPr>
            </w:pPr>
            <w:r w:rsidRPr="002200E7">
              <w:rPr>
                <w:bCs/>
              </w:rPr>
              <w:t xml:space="preserve">Способность </w:t>
            </w:r>
            <w:r>
              <w:rPr>
                <w:bCs/>
              </w:rPr>
              <w:t>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претензионно-исковую работы в организации</w:t>
            </w:r>
            <w:r w:rsidRPr="002200E7">
              <w:rPr>
                <w:bCs/>
              </w:rPr>
              <w:t xml:space="preserve"> </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60790F61" w14:textId="6C99C15B" w:rsidR="003A2928" w:rsidRPr="002200E7" w:rsidRDefault="003A2928" w:rsidP="003A2928">
            <w:pPr>
              <w:tabs>
                <w:tab w:val="left" w:pos="0"/>
              </w:tabs>
              <w:suppressAutoHyphens/>
              <w:jc w:val="both"/>
              <w:rPr>
                <w:bCs/>
              </w:rPr>
            </w:pPr>
            <w:r>
              <w:rPr>
                <w:bCs/>
              </w:rPr>
              <w:t>1. Составляет юридические документы, необходимые для реализации экономической деятельности и защиты прав и законных интересов ее субъектов</w:t>
            </w:r>
          </w:p>
        </w:tc>
        <w:tc>
          <w:tcPr>
            <w:tcW w:w="4833" w:type="dxa"/>
            <w:tcBorders>
              <w:top w:val="single" w:sz="4" w:space="0" w:color="auto"/>
              <w:left w:val="single" w:sz="4" w:space="0" w:color="auto"/>
              <w:bottom w:val="single" w:sz="4" w:space="0" w:color="auto"/>
              <w:right w:val="single" w:sz="4" w:space="0" w:color="auto"/>
            </w:tcBorders>
            <w:shd w:val="clear" w:color="auto" w:fill="auto"/>
          </w:tcPr>
          <w:p w14:paraId="1B24EBB6" w14:textId="77777777" w:rsidR="003A2928" w:rsidRPr="002200E7" w:rsidRDefault="003A2928" w:rsidP="003A2928">
            <w:pPr>
              <w:tabs>
                <w:tab w:val="left" w:pos="0"/>
              </w:tabs>
              <w:suppressAutoHyphens/>
              <w:contextualSpacing/>
              <w:jc w:val="both"/>
            </w:pPr>
            <w:r w:rsidRPr="002500E7">
              <w:rPr>
                <w:i/>
                <w:iCs/>
              </w:rPr>
              <w:t>Знать:</w:t>
            </w:r>
            <w:r w:rsidRPr="002200E7">
              <w:t xml:space="preserve"> </w:t>
            </w:r>
            <w:r>
              <w:t xml:space="preserve">виды юридических документов, создаваемые </w:t>
            </w:r>
            <w:r w:rsidRPr="002200E7">
              <w:t xml:space="preserve">с </w:t>
            </w:r>
            <w:r>
              <w:t xml:space="preserve">применением цифровых </w:t>
            </w:r>
            <w:r w:rsidRPr="002200E7">
              <w:t>технологи</w:t>
            </w:r>
            <w:r>
              <w:t>й</w:t>
            </w:r>
            <w:r w:rsidRPr="002200E7">
              <w:t>.</w:t>
            </w:r>
          </w:p>
          <w:p w14:paraId="55502960" w14:textId="72737357" w:rsidR="003A2928" w:rsidRPr="002200E7" w:rsidRDefault="003A2928" w:rsidP="003A2928">
            <w:pPr>
              <w:jc w:val="both"/>
            </w:pPr>
            <w:r w:rsidRPr="002500E7">
              <w:rPr>
                <w:i/>
                <w:iCs/>
              </w:rPr>
              <w:t>Уметь:</w:t>
            </w:r>
            <w:r w:rsidRPr="002200E7">
              <w:t xml:space="preserve"> </w:t>
            </w:r>
            <w:r>
              <w:rPr>
                <w:bCs/>
              </w:rPr>
              <w:t>составлять юридические документы, необходимые для реализации экономической деятельности и защиты прав и законных интересов ее субъектов, с использованием цифровых технологий</w:t>
            </w:r>
            <w:r w:rsidRPr="002200E7">
              <w:t>.</w:t>
            </w:r>
          </w:p>
        </w:tc>
      </w:tr>
      <w:tr w:rsidR="003A2928" w:rsidRPr="002200E7" w14:paraId="7310B7AD" w14:textId="77777777" w:rsidTr="003A2928">
        <w:trPr>
          <w:trHeight w:val="1406"/>
        </w:trPr>
        <w:tc>
          <w:tcPr>
            <w:tcW w:w="995" w:type="dxa"/>
            <w:vMerge/>
            <w:tcBorders>
              <w:left w:val="single" w:sz="4" w:space="0" w:color="auto"/>
              <w:right w:val="single" w:sz="4" w:space="0" w:color="auto"/>
            </w:tcBorders>
            <w:shd w:val="clear" w:color="auto" w:fill="auto"/>
          </w:tcPr>
          <w:p w14:paraId="424982B6" w14:textId="77777777" w:rsidR="003A2928" w:rsidRPr="002200E7" w:rsidRDefault="003A2928" w:rsidP="003A2928">
            <w:pPr>
              <w:tabs>
                <w:tab w:val="left" w:pos="0"/>
              </w:tabs>
              <w:suppressAutoHyphens/>
              <w:jc w:val="both"/>
              <w:rPr>
                <w:bCs/>
              </w:rPr>
            </w:pPr>
          </w:p>
        </w:tc>
        <w:tc>
          <w:tcPr>
            <w:tcW w:w="2274" w:type="dxa"/>
            <w:vMerge/>
            <w:tcBorders>
              <w:left w:val="single" w:sz="4" w:space="0" w:color="auto"/>
              <w:right w:val="single" w:sz="4" w:space="0" w:color="auto"/>
            </w:tcBorders>
            <w:shd w:val="clear" w:color="auto" w:fill="auto"/>
          </w:tcPr>
          <w:p w14:paraId="19284DF8" w14:textId="77777777" w:rsidR="003A2928" w:rsidRPr="002200E7" w:rsidRDefault="003A2928" w:rsidP="003A2928">
            <w:pPr>
              <w:tabs>
                <w:tab w:val="left" w:pos="0"/>
              </w:tabs>
              <w:suppressAutoHyphens/>
              <w:jc w:val="both"/>
              <w:rPr>
                <w:bCs/>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3A43F25E" w14:textId="53F76297" w:rsidR="003A2928" w:rsidRPr="003A2928" w:rsidRDefault="003A2928" w:rsidP="003A2928">
            <w:r w:rsidRPr="002200E7">
              <w:rPr>
                <w:bCs/>
              </w:rPr>
              <w:t xml:space="preserve">2. </w:t>
            </w:r>
            <w:r>
              <w:rPr>
                <w:bCs/>
              </w:rPr>
              <w:t>Разрабатывает, составляет, оформляет гражданско-правовые договоры, участвует в их заключении</w:t>
            </w:r>
          </w:p>
        </w:tc>
        <w:tc>
          <w:tcPr>
            <w:tcW w:w="4833" w:type="dxa"/>
            <w:tcBorders>
              <w:top w:val="single" w:sz="4" w:space="0" w:color="auto"/>
              <w:left w:val="single" w:sz="4" w:space="0" w:color="auto"/>
              <w:right w:val="single" w:sz="4" w:space="0" w:color="auto"/>
            </w:tcBorders>
            <w:shd w:val="clear" w:color="auto" w:fill="auto"/>
          </w:tcPr>
          <w:p w14:paraId="44B78B6A" w14:textId="77777777" w:rsidR="003A2928" w:rsidRPr="006428CE" w:rsidRDefault="003A2928" w:rsidP="003A2928">
            <w:pPr>
              <w:tabs>
                <w:tab w:val="left" w:pos="0"/>
              </w:tabs>
              <w:suppressAutoHyphens/>
              <w:contextualSpacing/>
              <w:jc w:val="both"/>
            </w:pPr>
            <w:r w:rsidRPr="002500E7">
              <w:rPr>
                <w:i/>
                <w:iCs/>
              </w:rPr>
              <w:t>Знать:</w:t>
            </w:r>
            <w:r w:rsidRPr="006428CE">
              <w:t xml:space="preserve"> </w:t>
            </w:r>
            <w:r>
              <w:t>виды гражданско-правовых договоров</w:t>
            </w:r>
            <w:r w:rsidRPr="006428CE">
              <w:t>.</w:t>
            </w:r>
          </w:p>
          <w:p w14:paraId="506C379A" w14:textId="77777777" w:rsidR="003A2928" w:rsidRPr="006428CE" w:rsidRDefault="003A2928" w:rsidP="003A2928">
            <w:pPr>
              <w:tabs>
                <w:tab w:val="left" w:pos="0"/>
              </w:tabs>
              <w:suppressAutoHyphens/>
              <w:contextualSpacing/>
              <w:jc w:val="both"/>
            </w:pPr>
            <w:r w:rsidRPr="002500E7">
              <w:rPr>
                <w:i/>
                <w:iCs/>
              </w:rPr>
              <w:t>Уметь:</w:t>
            </w:r>
            <w:r w:rsidRPr="006428CE">
              <w:t xml:space="preserve"> </w:t>
            </w:r>
            <w:r>
              <w:rPr>
                <w:bCs/>
              </w:rPr>
              <w:t>разрабатывать, составлять, оформлять гражданско-правовые договоры</w:t>
            </w:r>
            <w:r w:rsidRPr="006428CE">
              <w:t>.</w:t>
            </w:r>
          </w:p>
          <w:p w14:paraId="6B7B44F1" w14:textId="6E5B6ED3" w:rsidR="003A2928" w:rsidRPr="002200E7" w:rsidRDefault="003A2928" w:rsidP="003A2928">
            <w:pPr>
              <w:contextualSpacing/>
              <w:jc w:val="both"/>
            </w:pPr>
          </w:p>
        </w:tc>
      </w:tr>
      <w:tr w:rsidR="003A2928" w:rsidRPr="002200E7" w14:paraId="33880C8D" w14:textId="77777777" w:rsidTr="003A2928">
        <w:trPr>
          <w:trHeight w:val="843"/>
        </w:trPr>
        <w:tc>
          <w:tcPr>
            <w:tcW w:w="995" w:type="dxa"/>
            <w:vMerge/>
            <w:tcBorders>
              <w:left w:val="single" w:sz="4" w:space="0" w:color="auto"/>
              <w:bottom w:val="single" w:sz="4" w:space="0" w:color="auto"/>
              <w:right w:val="single" w:sz="4" w:space="0" w:color="auto"/>
            </w:tcBorders>
            <w:shd w:val="clear" w:color="auto" w:fill="auto"/>
          </w:tcPr>
          <w:p w14:paraId="636357DD" w14:textId="77777777" w:rsidR="003A2928" w:rsidRPr="002200E7" w:rsidRDefault="003A2928" w:rsidP="003A2928">
            <w:pPr>
              <w:tabs>
                <w:tab w:val="left" w:pos="0"/>
              </w:tabs>
              <w:suppressAutoHyphens/>
              <w:jc w:val="both"/>
              <w:rPr>
                <w:bCs/>
              </w:rPr>
            </w:pPr>
          </w:p>
        </w:tc>
        <w:tc>
          <w:tcPr>
            <w:tcW w:w="2274" w:type="dxa"/>
            <w:vMerge/>
            <w:tcBorders>
              <w:left w:val="single" w:sz="4" w:space="0" w:color="auto"/>
              <w:bottom w:val="single" w:sz="4" w:space="0" w:color="auto"/>
              <w:right w:val="single" w:sz="4" w:space="0" w:color="auto"/>
            </w:tcBorders>
            <w:shd w:val="clear" w:color="auto" w:fill="auto"/>
          </w:tcPr>
          <w:p w14:paraId="752EA867" w14:textId="77777777" w:rsidR="003A2928" w:rsidRPr="002200E7" w:rsidRDefault="003A2928" w:rsidP="003A2928">
            <w:pPr>
              <w:tabs>
                <w:tab w:val="left" w:pos="0"/>
              </w:tabs>
              <w:suppressAutoHyphens/>
              <w:jc w:val="both"/>
              <w:rPr>
                <w:bCs/>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19FF5F92" w14:textId="5D462C38" w:rsidR="003A2928" w:rsidRPr="002200E7" w:rsidRDefault="003A2928" w:rsidP="003A2928">
            <w:pPr>
              <w:tabs>
                <w:tab w:val="left" w:pos="0"/>
              </w:tabs>
              <w:suppressAutoHyphens/>
              <w:jc w:val="both"/>
              <w:rPr>
                <w:bCs/>
              </w:rPr>
            </w:pPr>
            <w:r w:rsidRPr="002200E7">
              <w:rPr>
                <w:bCs/>
              </w:rPr>
              <w:t xml:space="preserve">3. </w:t>
            </w:r>
            <w:r>
              <w:rPr>
                <w:bCs/>
              </w:rPr>
              <w:t>Ведет претензионно-исковую работу в организации</w:t>
            </w:r>
          </w:p>
        </w:tc>
        <w:tc>
          <w:tcPr>
            <w:tcW w:w="4833" w:type="dxa"/>
            <w:tcBorders>
              <w:left w:val="single" w:sz="4" w:space="0" w:color="auto"/>
              <w:bottom w:val="single" w:sz="4" w:space="0" w:color="auto"/>
              <w:right w:val="single" w:sz="4" w:space="0" w:color="auto"/>
            </w:tcBorders>
            <w:shd w:val="clear" w:color="auto" w:fill="auto"/>
          </w:tcPr>
          <w:p w14:paraId="78C780E8" w14:textId="77777777" w:rsidR="003A2928" w:rsidRPr="006428CE" w:rsidRDefault="003A2928" w:rsidP="003A2928">
            <w:pPr>
              <w:tabs>
                <w:tab w:val="left" w:pos="0"/>
              </w:tabs>
              <w:suppressAutoHyphens/>
              <w:contextualSpacing/>
              <w:jc w:val="both"/>
            </w:pPr>
            <w:r w:rsidRPr="002500E7">
              <w:rPr>
                <w:i/>
                <w:iCs/>
              </w:rPr>
              <w:t>Знать:</w:t>
            </w:r>
            <w:r w:rsidRPr="006428CE">
              <w:t xml:space="preserve"> </w:t>
            </w:r>
            <w:r>
              <w:t>формы и виды претензионно-исковой работы</w:t>
            </w:r>
            <w:r w:rsidRPr="006428CE">
              <w:t>.</w:t>
            </w:r>
          </w:p>
          <w:p w14:paraId="6F15D48D" w14:textId="18A93114" w:rsidR="003A2928" w:rsidRPr="002200E7" w:rsidRDefault="003A2928" w:rsidP="003A2928">
            <w:pPr>
              <w:contextualSpacing/>
              <w:jc w:val="both"/>
            </w:pPr>
            <w:r w:rsidRPr="002500E7">
              <w:rPr>
                <w:i/>
                <w:iCs/>
              </w:rPr>
              <w:t>Уметь:</w:t>
            </w:r>
            <w:r w:rsidRPr="006428CE">
              <w:t xml:space="preserve"> </w:t>
            </w:r>
            <w:r>
              <w:t xml:space="preserve">вести </w:t>
            </w:r>
            <w:r>
              <w:rPr>
                <w:bCs/>
              </w:rPr>
              <w:t>претензионно-исковую работу в организации</w:t>
            </w:r>
          </w:p>
        </w:tc>
      </w:tr>
      <w:tr w:rsidR="003A2928" w:rsidRPr="002200E7" w14:paraId="65E86E6A" w14:textId="77777777" w:rsidTr="003A2928">
        <w:trPr>
          <w:trHeight w:val="2965"/>
        </w:trPr>
        <w:tc>
          <w:tcPr>
            <w:tcW w:w="995" w:type="dxa"/>
            <w:vMerge w:val="restart"/>
            <w:tcBorders>
              <w:top w:val="single" w:sz="4" w:space="0" w:color="auto"/>
              <w:left w:val="single" w:sz="4" w:space="0" w:color="auto"/>
              <w:right w:val="single" w:sz="4" w:space="0" w:color="auto"/>
            </w:tcBorders>
            <w:shd w:val="clear" w:color="auto" w:fill="auto"/>
          </w:tcPr>
          <w:p w14:paraId="05564349" w14:textId="0568E9DE" w:rsidR="003A2928" w:rsidRPr="002200E7" w:rsidRDefault="003A2928" w:rsidP="003A2928">
            <w:pPr>
              <w:tabs>
                <w:tab w:val="left" w:pos="0"/>
              </w:tabs>
              <w:suppressAutoHyphens/>
              <w:jc w:val="both"/>
              <w:rPr>
                <w:bCs/>
              </w:rPr>
            </w:pPr>
            <w:r w:rsidRPr="002200E7">
              <w:rPr>
                <w:bCs/>
              </w:rPr>
              <w:t>ПКП-</w:t>
            </w:r>
            <w:r>
              <w:rPr>
                <w:bCs/>
              </w:rPr>
              <w:t>4</w:t>
            </w:r>
          </w:p>
        </w:tc>
        <w:tc>
          <w:tcPr>
            <w:tcW w:w="2274" w:type="dxa"/>
            <w:vMerge w:val="restart"/>
            <w:tcBorders>
              <w:top w:val="single" w:sz="4" w:space="0" w:color="auto"/>
              <w:left w:val="single" w:sz="4" w:space="0" w:color="auto"/>
              <w:right w:val="single" w:sz="4" w:space="0" w:color="auto"/>
            </w:tcBorders>
            <w:shd w:val="clear" w:color="auto" w:fill="auto"/>
          </w:tcPr>
          <w:p w14:paraId="595FF4A0" w14:textId="22C243FB" w:rsidR="003A2928" w:rsidRPr="002200E7" w:rsidRDefault="003A2928" w:rsidP="002B47B9">
            <w:pPr>
              <w:widowControl w:val="0"/>
              <w:jc w:val="both"/>
              <w:rPr>
                <w:bCs/>
              </w:rPr>
            </w:pPr>
            <w:r w:rsidRPr="002200E7">
              <w:rPr>
                <w:bCs/>
              </w:rPr>
              <w:t xml:space="preserve">Способность </w:t>
            </w:r>
            <w:r>
              <w:rPr>
                <w:bCs/>
              </w:rPr>
              <w:t xml:space="preserve">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w:t>
            </w:r>
            <w:r>
              <w:rPr>
                <w:bCs/>
              </w:rPr>
              <w:lastRenderedPageBreak/>
              <w:t>судопроизводства</w:t>
            </w:r>
            <w:r w:rsidR="002B47B9">
              <w:rPr>
                <w:bCs/>
              </w:rPr>
              <w:t>.</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138854D" w14:textId="492DBB08" w:rsidR="003A2928" w:rsidRPr="002200E7" w:rsidRDefault="003A2928" w:rsidP="003A2928">
            <w:pPr>
              <w:tabs>
                <w:tab w:val="left" w:pos="0"/>
              </w:tabs>
              <w:suppressAutoHyphens/>
              <w:jc w:val="both"/>
              <w:rPr>
                <w:bCs/>
              </w:rPr>
            </w:pPr>
            <w:r w:rsidRPr="002200E7">
              <w:rPr>
                <w:bCs/>
              </w:rPr>
              <w:lastRenderedPageBreak/>
              <w:t>1. </w:t>
            </w:r>
            <w:r>
              <w:rPr>
                <w:bCs/>
              </w:rPr>
              <w:t xml:space="preserve">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 </w:t>
            </w:r>
          </w:p>
        </w:tc>
        <w:tc>
          <w:tcPr>
            <w:tcW w:w="4833" w:type="dxa"/>
            <w:tcBorders>
              <w:top w:val="single" w:sz="4" w:space="0" w:color="auto"/>
              <w:left w:val="single" w:sz="4" w:space="0" w:color="auto"/>
              <w:bottom w:val="single" w:sz="4" w:space="0" w:color="auto"/>
              <w:right w:val="single" w:sz="4" w:space="0" w:color="auto"/>
            </w:tcBorders>
            <w:shd w:val="clear" w:color="auto" w:fill="auto"/>
          </w:tcPr>
          <w:p w14:paraId="45191C7E" w14:textId="77777777" w:rsidR="003A2928" w:rsidRPr="002200E7" w:rsidRDefault="003A2928" w:rsidP="003A2928">
            <w:pPr>
              <w:widowControl w:val="0"/>
              <w:jc w:val="both"/>
            </w:pPr>
            <w:r w:rsidRPr="002200E7">
              <w:rPr>
                <w:bCs/>
                <w:i/>
                <w:iCs/>
              </w:rPr>
              <w:t>Знать</w:t>
            </w:r>
            <w:r w:rsidRPr="002200E7">
              <w:t xml:space="preserve">: </w:t>
            </w:r>
            <w:r>
              <w:t>нормативно-</w:t>
            </w:r>
            <w:r w:rsidRPr="002200E7">
              <w:t>правовые основы</w:t>
            </w:r>
            <w:r>
              <w:t xml:space="preserve"> юридического консультирования, способы и приемы толкования норм права</w:t>
            </w:r>
            <w:r w:rsidRPr="002200E7">
              <w:t>.</w:t>
            </w:r>
          </w:p>
          <w:p w14:paraId="49A54F85" w14:textId="6F66F8D8" w:rsidR="003A2928" w:rsidRPr="002200E7" w:rsidRDefault="003A2928" w:rsidP="003A2928">
            <w:pPr>
              <w:widowControl w:val="0"/>
              <w:jc w:val="both"/>
            </w:pPr>
            <w:r w:rsidRPr="002200E7">
              <w:rPr>
                <w:bCs/>
                <w:i/>
                <w:iCs/>
              </w:rPr>
              <w:t>Уметь</w:t>
            </w:r>
            <w:r w:rsidRPr="002200E7">
              <w:t>:</w:t>
            </w:r>
            <w:r>
              <w:t xml:space="preserve"> составлять </w:t>
            </w:r>
            <w:r>
              <w:rPr>
                <w:bCs/>
              </w:rPr>
              <w:t>квалифицированные юридические заключения по вопросам гражданско-правового характера и предпринимательской деятельности</w:t>
            </w:r>
          </w:p>
        </w:tc>
      </w:tr>
      <w:tr w:rsidR="003A2928" w:rsidRPr="002200E7" w14:paraId="0024C8AE" w14:textId="77777777" w:rsidTr="005077DC">
        <w:trPr>
          <w:trHeight w:val="1726"/>
        </w:trPr>
        <w:tc>
          <w:tcPr>
            <w:tcW w:w="995" w:type="dxa"/>
            <w:vMerge/>
            <w:tcBorders>
              <w:left w:val="single" w:sz="4" w:space="0" w:color="auto"/>
              <w:right w:val="single" w:sz="4" w:space="0" w:color="auto"/>
            </w:tcBorders>
            <w:shd w:val="clear" w:color="auto" w:fill="auto"/>
          </w:tcPr>
          <w:p w14:paraId="20E0D531" w14:textId="77777777" w:rsidR="003A2928" w:rsidRPr="002200E7" w:rsidRDefault="003A2928" w:rsidP="003A2928">
            <w:pPr>
              <w:tabs>
                <w:tab w:val="left" w:pos="0"/>
              </w:tabs>
              <w:suppressAutoHyphens/>
              <w:jc w:val="both"/>
              <w:rPr>
                <w:bCs/>
              </w:rPr>
            </w:pPr>
          </w:p>
        </w:tc>
        <w:tc>
          <w:tcPr>
            <w:tcW w:w="2274" w:type="dxa"/>
            <w:vMerge/>
            <w:tcBorders>
              <w:left w:val="single" w:sz="4" w:space="0" w:color="auto"/>
              <w:right w:val="single" w:sz="4" w:space="0" w:color="auto"/>
            </w:tcBorders>
            <w:shd w:val="clear" w:color="auto" w:fill="auto"/>
          </w:tcPr>
          <w:p w14:paraId="6C5F75DD" w14:textId="77777777" w:rsidR="003A2928" w:rsidRPr="002200E7" w:rsidRDefault="003A2928" w:rsidP="003A2928">
            <w:pPr>
              <w:tabs>
                <w:tab w:val="left" w:pos="0"/>
              </w:tabs>
              <w:suppressAutoHyphens/>
              <w:jc w:val="both"/>
              <w:rPr>
                <w:bCs/>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2539A0EA" w14:textId="390572FF" w:rsidR="003A2928" w:rsidRPr="002200E7" w:rsidRDefault="003A2928" w:rsidP="003A2928">
            <w:pPr>
              <w:tabs>
                <w:tab w:val="left" w:pos="0"/>
              </w:tabs>
              <w:suppressAutoHyphens/>
              <w:jc w:val="both"/>
              <w:rPr>
                <w:bCs/>
              </w:rPr>
            </w:pPr>
            <w:r w:rsidRPr="002200E7">
              <w:rPr>
                <w:bCs/>
              </w:rPr>
              <w:t xml:space="preserve">2. </w:t>
            </w:r>
            <w:r>
              <w:rPr>
                <w:bCs/>
              </w:rPr>
              <w:t>Проводит примирительные процедуры среди участников спорных правоотношений</w:t>
            </w:r>
          </w:p>
        </w:tc>
        <w:tc>
          <w:tcPr>
            <w:tcW w:w="4833" w:type="dxa"/>
            <w:tcBorders>
              <w:top w:val="single" w:sz="4" w:space="0" w:color="auto"/>
              <w:left w:val="single" w:sz="4" w:space="0" w:color="auto"/>
              <w:right w:val="single" w:sz="4" w:space="0" w:color="auto"/>
            </w:tcBorders>
            <w:shd w:val="clear" w:color="auto" w:fill="auto"/>
          </w:tcPr>
          <w:p w14:paraId="69290FBE" w14:textId="77777777" w:rsidR="003A2928" w:rsidRPr="002200E7" w:rsidRDefault="003A2928" w:rsidP="003A2928">
            <w:pPr>
              <w:widowControl w:val="0"/>
              <w:jc w:val="both"/>
            </w:pPr>
            <w:r w:rsidRPr="002200E7">
              <w:rPr>
                <w:bCs/>
                <w:i/>
                <w:iCs/>
              </w:rPr>
              <w:t>Знать</w:t>
            </w:r>
            <w:r w:rsidRPr="002200E7">
              <w:t xml:space="preserve">: законодательство РФ </w:t>
            </w:r>
            <w:r>
              <w:t>в сфере осуществления примирительных процедур среди участников спорных правоотношений</w:t>
            </w:r>
            <w:r w:rsidRPr="002200E7">
              <w:t>.</w:t>
            </w:r>
          </w:p>
          <w:p w14:paraId="3954AAAF" w14:textId="674DC9D5" w:rsidR="003A2928" w:rsidRPr="002200E7" w:rsidRDefault="003A2928" w:rsidP="003A2928">
            <w:pPr>
              <w:widowControl w:val="0"/>
              <w:jc w:val="both"/>
              <w:rPr>
                <w:bCs/>
              </w:rPr>
            </w:pPr>
            <w:r w:rsidRPr="002200E7">
              <w:rPr>
                <w:bCs/>
                <w:i/>
                <w:iCs/>
              </w:rPr>
              <w:t>Уметь</w:t>
            </w:r>
            <w:r w:rsidRPr="002200E7">
              <w:t xml:space="preserve">: </w:t>
            </w:r>
            <w:r>
              <w:t>применять эффективную методику (приемы и способы) проведения примирительных процедур среди участников спорных правоотношений</w:t>
            </w:r>
            <w:r w:rsidRPr="002200E7">
              <w:t>.</w:t>
            </w:r>
          </w:p>
        </w:tc>
      </w:tr>
      <w:tr w:rsidR="003A2928" w:rsidRPr="002200E7" w14:paraId="32588C46" w14:textId="77777777" w:rsidTr="002B47B9">
        <w:trPr>
          <w:trHeight w:val="2533"/>
        </w:trPr>
        <w:tc>
          <w:tcPr>
            <w:tcW w:w="995" w:type="dxa"/>
            <w:vMerge/>
            <w:tcBorders>
              <w:left w:val="single" w:sz="4" w:space="0" w:color="auto"/>
              <w:bottom w:val="single" w:sz="4" w:space="0" w:color="auto"/>
              <w:right w:val="single" w:sz="4" w:space="0" w:color="auto"/>
            </w:tcBorders>
            <w:shd w:val="clear" w:color="auto" w:fill="auto"/>
          </w:tcPr>
          <w:p w14:paraId="1E336B2B" w14:textId="77777777" w:rsidR="003A2928" w:rsidRPr="002200E7" w:rsidRDefault="003A2928" w:rsidP="003A2928">
            <w:pPr>
              <w:tabs>
                <w:tab w:val="left" w:pos="0"/>
              </w:tabs>
              <w:suppressAutoHyphens/>
              <w:jc w:val="both"/>
              <w:rPr>
                <w:bCs/>
              </w:rPr>
            </w:pPr>
          </w:p>
        </w:tc>
        <w:tc>
          <w:tcPr>
            <w:tcW w:w="2274" w:type="dxa"/>
            <w:vMerge/>
            <w:tcBorders>
              <w:left w:val="single" w:sz="4" w:space="0" w:color="auto"/>
              <w:bottom w:val="single" w:sz="4" w:space="0" w:color="auto"/>
              <w:right w:val="single" w:sz="4" w:space="0" w:color="auto"/>
            </w:tcBorders>
            <w:shd w:val="clear" w:color="auto" w:fill="auto"/>
          </w:tcPr>
          <w:p w14:paraId="35A30DB1" w14:textId="77777777" w:rsidR="003A2928" w:rsidRPr="002200E7" w:rsidRDefault="003A2928" w:rsidP="003A2928">
            <w:pPr>
              <w:tabs>
                <w:tab w:val="left" w:pos="0"/>
              </w:tabs>
              <w:suppressAutoHyphens/>
              <w:jc w:val="both"/>
              <w:rPr>
                <w:bCs/>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4B510296" w14:textId="226FFC9A" w:rsidR="003A2928" w:rsidRPr="002200E7" w:rsidRDefault="003A2928" w:rsidP="003A2928">
            <w:pPr>
              <w:tabs>
                <w:tab w:val="left" w:pos="0"/>
              </w:tabs>
              <w:suppressAutoHyphens/>
              <w:jc w:val="both"/>
              <w:rPr>
                <w:bCs/>
              </w:rPr>
            </w:pPr>
            <w:r>
              <w:rPr>
                <w:bCs/>
              </w:rPr>
              <w:t>3. Представляет интересы граждан и организаций в судах по всем делам гражданского и арбитражного судопроизводства</w:t>
            </w:r>
          </w:p>
        </w:tc>
        <w:tc>
          <w:tcPr>
            <w:tcW w:w="4833" w:type="dxa"/>
            <w:tcBorders>
              <w:left w:val="single" w:sz="4" w:space="0" w:color="auto"/>
              <w:bottom w:val="single" w:sz="4" w:space="0" w:color="auto"/>
              <w:right w:val="single" w:sz="4" w:space="0" w:color="auto"/>
            </w:tcBorders>
            <w:shd w:val="clear" w:color="auto" w:fill="auto"/>
          </w:tcPr>
          <w:p w14:paraId="02DB59AF" w14:textId="77777777" w:rsidR="003A2928" w:rsidRPr="002200E7" w:rsidRDefault="003A2928" w:rsidP="003A2928">
            <w:pPr>
              <w:jc w:val="both"/>
              <w:rPr>
                <w:bCs/>
              </w:rPr>
            </w:pPr>
            <w:r w:rsidRPr="002200E7">
              <w:rPr>
                <w:bCs/>
                <w:i/>
                <w:iCs/>
              </w:rPr>
              <w:t>Знать</w:t>
            </w:r>
            <w:r w:rsidRPr="002200E7">
              <w:t xml:space="preserve">: приемы и способы </w:t>
            </w:r>
            <w:r>
              <w:t xml:space="preserve">защиты </w:t>
            </w:r>
            <w:r>
              <w:rPr>
                <w:bCs/>
              </w:rPr>
              <w:t>интересов граждан и организаций в судах по всем делам гражданского и арбитражного судопроизводства</w:t>
            </w:r>
            <w:r w:rsidRPr="002200E7">
              <w:rPr>
                <w:bCs/>
              </w:rPr>
              <w:t xml:space="preserve"> </w:t>
            </w:r>
          </w:p>
          <w:p w14:paraId="25225D0D" w14:textId="340C48A5" w:rsidR="003A2928" w:rsidRPr="002200E7" w:rsidRDefault="003A2928" w:rsidP="003A2928">
            <w:pPr>
              <w:widowControl w:val="0"/>
              <w:jc w:val="both"/>
            </w:pPr>
            <w:r w:rsidRPr="002200E7">
              <w:rPr>
                <w:bCs/>
                <w:i/>
                <w:iCs/>
              </w:rPr>
              <w:t>Уметь</w:t>
            </w:r>
            <w:r w:rsidRPr="002200E7">
              <w:t xml:space="preserve">: </w:t>
            </w:r>
            <w:r>
              <w:t xml:space="preserve">осуществлять защиту </w:t>
            </w:r>
            <w:r>
              <w:rPr>
                <w:bCs/>
              </w:rPr>
              <w:t>интересов граждан и организаций в судах по всем делам гражданского и арбитражного судопроизводства</w:t>
            </w:r>
            <w:r w:rsidRPr="002200E7">
              <w:rPr>
                <w:bCs/>
              </w:rPr>
              <w:t xml:space="preserve"> </w:t>
            </w:r>
            <w:r>
              <w:rPr>
                <w:bCs/>
              </w:rPr>
              <w:t xml:space="preserve">при помощи </w:t>
            </w:r>
            <w:r w:rsidRPr="002200E7">
              <w:rPr>
                <w:bCs/>
              </w:rPr>
              <w:t>информационны</w:t>
            </w:r>
            <w:r>
              <w:rPr>
                <w:bCs/>
              </w:rPr>
              <w:t>х</w:t>
            </w:r>
            <w:r w:rsidRPr="002200E7">
              <w:rPr>
                <w:bCs/>
              </w:rPr>
              <w:t xml:space="preserve"> технологи</w:t>
            </w:r>
            <w:r>
              <w:rPr>
                <w:bCs/>
              </w:rPr>
              <w:t>й</w:t>
            </w:r>
          </w:p>
        </w:tc>
      </w:tr>
    </w:tbl>
    <w:p w14:paraId="5E90B3F0" w14:textId="77777777" w:rsidR="00F853F3" w:rsidRDefault="00F853F3" w:rsidP="002B47B9">
      <w:pPr>
        <w:pStyle w:val="1"/>
        <w:keepLines w:val="0"/>
        <w:tabs>
          <w:tab w:val="left" w:pos="993"/>
          <w:tab w:val="right" w:leader="dot" w:pos="9639"/>
        </w:tabs>
        <w:suppressAutoHyphens/>
        <w:spacing w:before="0" w:after="0"/>
        <w:jc w:val="both"/>
        <w:rPr>
          <w:rFonts w:ascii="Times New Roman" w:hAnsi="Times New Roman"/>
          <w:color w:val="auto"/>
        </w:rPr>
      </w:pPr>
    </w:p>
    <w:p w14:paraId="394293DF" w14:textId="62C299BC" w:rsidR="00A478F1" w:rsidRPr="002200E7" w:rsidRDefault="00A478F1" w:rsidP="00EA5D17">
      <w:pPr>
        <w:pStyle w:val="1"/>
        <w:keepLines w:val="0"/>
        <w:tabs>
          <w:tab w:val="left" w:pos="993"/>
          <w:tab w:val="right" w:leader="dot" w:pos="9639"/>
        </w:tabs>
        <w:suppressAutoHyphens/>
        <w:spacing w:before="0" w:after="0"/>
        <w:ind w:firstLine="709"/>
        <w:jc w:val="both"/>
        <w:rPr>
          <w:rFonts w:ascii="Times New Roman" w:hAnsi="Times New Roman"/>
          <w:color w:val="auto"/>
        </w:rPr>
      </w:pPr>
      <w:r w:rsidRPr="002200E7">
        <w:rPr>
          <w:rFonts w:ascii="Times New Roman" w:hAnsi="Times New Roman"/>
          <w:color w:val="auto"/>
        </w:rPr>
        <w:t>3. Место дисциплины в структуре образовательной программы</w:t>
      </w:r>
      <w:bookmarkEnd w:id="5"/>
    </w:p>
    <w:p w14:paraId="4A2FB178" w14:textId="6E28625D" w:rsidR="00E22FF0" w:rsidRPr="00A605B8" w:rsidRDefault="00734421" w:rsidP="002500E7">
      <w:pPr>
        <w:suppressAutoHyphens/>
        <w:ind w:firstLine="709"/>
        <w:jc w:val="both"/>
        <w:rPr>
          <w:color w:val="FF0000"/>
          <w:sz w:val="28"/>
          <w:szCs w:val="28"/>
        </w:rPr>
      </w:pPr>
      <w:r w:rsidRPr="00913F43">
        <w:rPr>
          <w:sz w:val="28"/>
          <w:szCs w:val="28"/>
        </w:rPr>
        <w:t>Д</w:t>
      </w:r>
      <w:r w:rsidR="00A478F1" w:rsidRPr="00913F43">
        <w:rPr>
          <w:sz w:val="28"/>
          <w:szCs w:val="28"/>
        </w:rPr>
        <w:t xml:space="preserve">исциплина </w:t>
      </w:r>
      <w:r w:rsidR="00CD2E84" w:rsidRPr="00913F43">
        <w:rPr>
          <w:bCs/>
          <w:sz w:val="28"/>
          <w:szCs w:val="28"/>
        </w:rPr>
        <w:t>«</w:t>
      </w:r>
      <w:r w:rsidR="004A4BA4" w:rsidRPr="00913F43">
        <w:rPr>
          <w:sz w:val="28"/>
          <w:szCs w:val="28"/>
        </w:rPr>
        <w:t>Цифровые проекты в юридической практике (проектное обучение)</w:t>
      </w:r>
      <w:r w:rsidR="004A4BA4" w:rsidRPr="00913F43">
        <w:rPr>
          <w:bCs/>
          <w:sz w:val="28"/>
          <w:szCs w:val="28"/>
        </w:rPr>
        <w:t xml:space="preserve">» </w:t>
      </w:r>
      <w:r w:rsidR="00A605B8" w:rsidRPr="00913F43">
        <w:rPr>
          <w:bCs/>
          <w:sz w:val="28"/>
          <w:szCs w:val="28"/>
        </w:rPr>
        <w:t xml:space="preserve">входит в цикл профиля (элективный) части, формируемой участниками образовательных отношений </w:t>
      </w:r>
      <w:r w:rsidR="003C608A" w:rsidRPr="00913F43">
        <w:rPr>
          <w:sz w:val="28"/>
          <w:szCs w:val="28"/>
        </w:rPr>
        <w:t xml:space="preserve">(Модуль </w:t>
      </w:r>
      <w:r w:rsidR="00675DCB">
        <w:rPr>
          <w:sz w:val="28"/>
          <w:szCs w:val="28"/>
        </w:rPr>
        <w:t>«</w:t>
      </w:r>
      <w:r w:rsidR="003C608A" w:rsidRPr="00913F43">
        <w:rPr>
          <w:sz w:val="28"/>
          <w:szCs w:val="28"/>
        </w:rPr>
        <w:t>Международно-правовое регулирование цифровой экономики</w:t>
      </w:r>
      <w:r w:rsidR="00675DCB">
        <w:rPr>
          <w:sz w:val="28"/>
          <w:szCs w:val="28"/>
        </w:rPr>
        <w:t>»</w:t>
      </w:r>
      <w:r w:rsidR="003C608A" w:rsidRPr="00913F43">
        <w:rPr>
          <w:sz w:val="28"/>
          <w:szCs w:val="28"/>
        </w:rPr>
        <w:t xml:space="preserve">) </w:t>
      </w:r>
      <w:r w:rsidR="008A6B47">
        <w:rPr>
          <w:sz w:val="28"/>
          <w:szCs w:val="28"/>
        </w:rPr>
        <w:t xml:space="preserve">для </w:t>
      </w:r>
      <w:r w:rsidR="00A605B8" w:rsidRPr="00913F43">
        <w:rPr>
          <w:rFonts w:eastAsiaTheme="minorHAnsi" w:cstheme="minorBidi"/>
          <w:sz w:val="28"/>
          <w:szCs w:val="28"/>
        </w:rPr>
        <w:t>профил</w:t>
      </w:r>
      <w:r w:rsidR="008A6B47">
        <w:rPr>
          <w:rFonts w:eastAsiaTheme="minorHAnsi" w:cstheme="minorBidi"/>
          <w:sz w:val="28"/>
          <w:szCs w:val="28"/>
        </w:rPr>
        <w:t>я</w:t>
      </w:r>
      <w:r w:rsidR="00A605B8" w:rsidRPr="00913F43">
        <w:rPr>
          <w:bCs/>
          <w:sz w:val="28"/>
          <w:szCs w:val="28"/>
        </w:rPr>
        <w:t xml:space="preserve"> </w:t>
      </w:r>
      <w:r w:rsidR="00C05073" w:rsidRPr="002200E7">
        <w:rPr>
          <w:bCs/>
          <w:sz w:val="28"/>
          <w:szCs w:val="28"/>
        </w:rPr>
        <w:t>«Международное экономическое право (с частичной реализацией на английском языке)»</w:t>
      </w:r>
      <w:r w:rsidR="00FC7B34">
        <w:rPr>
          <w:bCs/>
          <w:sz w:val="28"/>
          <w:szCs w:val="28"/>
        </w:rPr>
        <w:t xml:space="preserve"> и </w:t>
      </w:r>
      <w:r w:rsidR="00EA7161">
        <w:rPr>
          <w:bCs/>
          <w:sz w:val="28"/>
          <w:szCs w:val="28"/>
        </w:rPr>
        <w:t>(</w:t>
      </w:r>
      <w:r w:rsidR="00FC7B34">
        <w:rPr>
          <w:bCs/>
          <w:sz w:val="28"/>
          <w:szCs w:val="28"/>
        </w:rPr>
        <w:t>Модуль «Право цифровой экономики»</w:t>
      </w:r>
      <w:r w:rsidR="00EA7161">
        <w:rPr>
          <w:bCs/>
          <w:sz w:val="28"/>
          <w:szCs w:val="28"/>
        </w:rPr>
        <w:t>)</w:t>
      </w:r>
      <w:r w:rsidR="00FC7B34">
        <w:rPr>
          <w:bCs/>
          <w:sz w:val="28"/>
          <w:szCs w:val="28"/>
        </w:rPr>
        <w:t xml:space="preserve"> </w:t>
      </w:r>
      <w:r w:rsidR="008A6B47">
        <w:rPr>
          <w:bCs/>
          <w:sz w:val="28"/>
          <w:szCs w:val="28"/>
        </w:rPr>
        <w:t>для</w:t>
      </w:r>
      <w:r w:rsidR="008A6B47" w:rsidRPr="008A6B47">
        <w:rPr>
          <w:rFonts w:eastAsiaTheme="minorHAnsi" w:cstheme="minorBidi"/>
          <w:sz w:val="28"/>
          <w:szCs w:val="28"/>
        </w:rPr>
        <w:t xml:space="preserve"> </w:t>
      </w:r>
      <w:r w:rsidR="008A6B47" w:rsidRPr="00913F43">
        <w:rPr>
          <w:rFonts w:eastAsiaTheme="minorHAnsi" w:cstheme="minorBidi"/>
          <w:sz w:val="28"/>
          <w:szCs w:val="28"/>
        </w:rPr>
        <w:t>профил</w:t>
      </w:r>
      <w:r w:rsidR="008A6B47">
        <w:rPr>
          <w:rFonts w:eastAsiaTheme="minorHAnsi" w:cstheme="minorBidi"/>
          <w:sz w:val="28"/>
          <w:szCs w:val="28"/>
        </w:rPr>
        <w:t>я</w:t>
      </w:r>
      <w:r w:rsidR="008A6B47" w:rsidRPr="00913F43">
        <w:rPr>
          <w:bCs/>
          <w:sz w:val="28"/>
          <w:szCs w:val="28"/>
        </w:rPr>
        <w:t xml:space="preserve"> </w:t>
      </w:r>
      <w:r w:rsidR="008A6B47" w:rsidRPr="002200E7">
        <w:rPr>
          <w:bCs/>
          <w:sz w:val="28"/>
          <w:szCs w:val="28"/>
        </w:rPr>
        <w:t>«</w:t>
      </w:r>
      <w:r w:rsidR="008A6B47">
        <w:rPr>
          <w:bCs/>
          <w:sz w:val="28"/>
          <w:szCs w:val="28"/>
        </w:rPr>
        <w:t>Э</w:t>
      </w:r>
      <w:r w:rsidR="008A6B47" w:rsidRPr="002200E7">
        <w:rPr>
          <w:bCs/>
          <w:sz w:val="28"/>
          <w:szCs w:val="28"/>
        </w:rPr>
        <w:t>кономическое право»</w:t>
      </w:r>
      <w:r w:rsidR="008A6B47">
        <w:rPr>
          <w:bCs/>
          <w:sz w:val="28"/>
          <w:szCs w:val="28"/>
        </w:rPr>
        <w:t xml:space="preserve"> </w:t>
      </w:r>
      <w:r w:rsidR="00FC7B34" w:rsidRPr="00913F43">
        <w:rPr>
          <w:sz w:val="28"/>
          <w:szCs w:val="28"/>
        </w:rPr>
        <w:t>образовательной программы</w:t>
      </w:r>
      <w:r w:rsidR="008A6B47">
        <w:rPr>
          <w:sz w:val="28"/>
          <w:szCs w:val="28"/>
        </w:rPr>
        <w:t xml:space="preserve"> «Юриспруденция»</w:t>
      </w:r>
      <w:r w:rsidR="00FC7B34" w:rsidRPr="00913F43">
        <w:rPr>
          <w:bCs/>
          <w:sz w:val="28"/>
          <w:szCs w:val="28"/>
        </w:rPr>
        <w:t xml:space="preserve"> по направлению подготовки</w:t>
      </w:r>
      <w:r w:rsidR="00FC7B34" w:rsidRPr="00913F43">
        <w:t xml:space="preserve"> </w:t>
      </w:r>
      <w:r w:rsidR="008A6B47">
        <w:rPr>
          <w:bCs/>
          <w:sz w:val="28"/>
          <w:szCs w:val="28"/>
        </w:rPr>
        <w:t>40.03.01 «Юриспруденция»</w:t>
      </w:r>
      <w:r w:rsidR="008A6B47">
        <w:rPr>
          <w:sz w:val="28"/>
          <w:szCs w:val="28"/>
        </w:rPr>
        <w:t>.</w:t>
      </w:r>
      <w:r w:rsidR="00FC7B34" w:rsidRPr="00913F43">
        <w:rPr>
          <w:sz w:val="28"/>
          <w:szCs w:val="28"/>
        </w:rPr>
        <w:t xml:space="preserve"> </w:t>
      </w:r>
    </w:p>
    <w:p w14:paraId="13DE33E4" w14:textId="77777777" w:rsidR="00EA5D17" w:rsidRPr="002200E7" w:rsidRDefault="00EA5D17" w:rsidP="00913F43">
      <w:pPr>
        <w:suppressAutoHyphens/>
        <w:spacing w:line="276" w:lineRule="auto"/>
        <w:jc w:val="both"/>
        <w:rPr>
          <w:sz w:val="28"/>
          <w:szCs w:val="28"/>
        </w:rPr>
      </w:pPr>
    </w:p>
    <w:p w14:paraId="22B8322B" w14:textId="5129E231" w:rsidR="00286DAF" w:rsidRDefault="00D85143" w:rsidP="00EA5D17">
      <w:pPr>
        <w:pStyle w:val="1"/>
        <w:suppressAutoHyphens/>
        <w:spacing w:before="0" w:after="0"/>
        <w:ind w:firstLine="709"/>
        <w:jc w:val="both"/>
        <w:rPr>
          <w:rStyle w:val="33"/>
          <w:rFonts w:eastAsia="Calibri"/>
          <w:color w:val="auto"/>
          <w:sz w:val="28"/>
          <w:szCs w:val="28"/>
        </w:rPr>
      </w:pPr>
      <w:bookmarkStart w:id="6" w:name="_Toc536703456"/>
      <w:r w:rsidRPr="002200E7">
        <w:rPr>
          <w:rFonts w:ascii="Times New Roman" w:hAnsi="Times New Roman"/>
          <w:color w:val="auto"/>
        </w:rPr>
        <w:t xml:space="preserve">4. </w:t>
      </w:r>
      <w:bookmarkEnd w:id="6"/>
      <w:r w:rsidR="002C5C89" w:rsidRPr="002200E7">
        <w:rPr>
          <w:rStyle w:val="33"/>
          <w:rFonts w:eastAsia="Calibri"/>
          <w:color w:val="auto"/>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p w14:paraId="4ED75EBF" w14:textId="77777777" w:rsidR="002500E7" w:rsidRPr="002500E7" w:rsidRDefault="002500E7" w:rsidP="002500E7">
      <w:pPr>
        <w:rPr>
          <w:rFonts w:eastAsia="Calibri"/>
        </w:rPr>
      </w:pPr>
    </w:p>
    <w:p w14:paraId="607608B4" w14:textId="77777777" w:rsidR="00734421" w:rsidRPr="00F5327E" w:rsidRDefault="00734421" w:rsidP="00734421">
      <w:pPr>
        <w:contextualSpacing/>
        <w:jc w:val="center"/>
        <w:rPr>
          <w:b/>
          <w:sz w:val="28"/>
          <w:szCs w:val="28"/>
          <w:u w:val="single"/>
        </w:rPr>
      </w:pPr>
      <w:r w:rsidRPr="00F5327E">
        <w:rPr>
          <w:b/>
          <w:sz w:val="28"/>
          <w:szCs w:val="28"/>
          <w:u w:val="single"/>
        </w:rPr>
        <w:t>для очной / очно-заочной</w:t>
      </w:r>
      <w:r w:rsidRPr="00F5327E">
        <w:rPr>
          <w:u w:val="single"/>
        </w:rPr>
        <w:t xml:space="preserve"> </w:t>
      </w:r>
      <w:r w:rsidRPr="00F5327E">
        <w:rPr>
          <w:b/>
          <w:sz w:val="28"/>
          <w:szCs w:val="28"/>
          <w:u w:val="single"/>
        </w:rPr>
        <w:t>форм обучения</w:t>
      </w:r>
    </w:p>
    <w:p w14:paraId="2FC45096" w14:textId="77777777" w:rsidR="00EA5D17" w:rsidRPr="00F5327E" w:rsidRDefault="00EA5D17" w:rsidP="00EA5D17"/>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815"/>
        <w:gridCol w:w="2410"/>
        <w:gridCol w:w="2283"/>
      </w:tblGrid>
      <w:tr w:rsidR="00F5327E" w:rsidRPr="00F5327E" w14:paraId="17071B5E" w14:textId="77777777" w:rsidTr="00D3083B">
        <w:trPr>
          <w:trHeight w:val="989"/>
        </w:trPr>
        <w:tc>
          <w:tcPr>
            <w:tcW w:w="4815" w:type="dxa"/>
            <w:shd w:val="clear" w:color="auto" w:fill="FFFFFF"/>
          </w:tcPr>
          <w:p w14:paraId="0F6972D7" w14:textId="77777777" w:rsidR="007265C5" w:rsidRPr="00F5327E" w:rsidRDefault="007114AF" w:rsidP="00EF1CFF">
            <w:pPr>
              <w:widowControl w:val="0"/>
              <w:rPr>
                <w:rStyle w:val="33"/>
                <w:b/>
                <w:sz w:val="24"/>
                <w:szCs w:val="24"/>
              </w:rPr>
            </w:pPr>
            <w:r w:rsidRPr="00F5327E">
              <w:rPr>
                <w:rStyle w:val="33"/>
                <w:b/>
                <w:sz w:val="24"/>
                <w:szCs w:val="24"/>
              </w:rPr>
              <w:t xml:space="preserve">Вид учебной работы </w:t>
            </w:r>
          </w:p>
          <w:p w14:paraId="5B676610" w14:textId="77777777" w:rsidR="007114AF" w:rsidRPr="00F5327E" w:rsidRDefault="007114AF" w:rsidP="00EF1CFF">
            <w:pPr>
              <w:widowControl w:val="0"/>
              <w:rPr>
                <w:b/>
              </w:rPr>
            </w:pPr>
            <w:r w:rsidRPr="00F5327E">
              <w:rPr>
                <w:rStyle w:val="33"/>
                <w:b/>
                <w:sz w:val="24"/>
                <w:szCs w:val="24"/>
              </w:rPr>
              <w:t>по дисциплине</w:t>
            </w:r>
          </w:p>
        </w:tc>
        <w:tc>
          <w:tcPr>
            <w:tcW w:w="2410" w:type="dxa"/>
            <w:shd w:val="clear" w:color="auto" w:fill="FFFFFF"/>
          </w:tcPr>
          <w:p w14:paraId="28C36A5A" w14:textId="77777777" w:rsidR="00A06933" w:rsidRPr="00F5327E" w:rsidRDefault="007114AF" w:rsidP="00EF1CFF">
            <w:pPr>
              <w:widowControl w:val="0"/>
              <w:jc w:val="center"/>
              <w:rPr>
                <w:rStyle w:val="33"/>
                <w:b/>
                <w:sz w:val="24"/>
                <w:szCs w:val="24"/>
              </w:rPr>
            </w:pPr>
            <w:r w:rsidRPr="00F5327E">
              <w:rPr>
                <w:rStyle w:val="33"/>
                <w:b/>
                <w:sz w:val="24"/>
                <w:szCs w:val="24"/>
              </w:rPr>
              <w:t>Всего</w:t>
            </w:r>
          </w:p>
          <w:p w14:paraId="6BD3BFCE" w14:textId="77777777" w:rsidR="007114AF" w:rsidRPr="00F5327E" w:rsidRDefault="007114AF" w:rsidP="00EF1CFF">
            <w:pPr>
              <w:widowControl w:val="0"/>
              <w:jc w:val="center"/>
              <w:rPr>
                <w:b/>
              </w:rPr>
            </w:pPr>
            <w:r w:rsidRPr="00F5327E">
              <w:rPr>
                <w:rStyle w:val="33"/>
                <w:b/>
                <w:sz w:val="24"/>
                <w:szCs w:val="24"/>
              </w:rPr>
              <w:t>(в</w:t>
            </w:r>
            <w:r w:rsidRPr="00F5327E">
              <w:rPr>
                <w:rStyle w:val="30pt"/>
                <w:b w:val="0"/>
                <w:sz w:val="24"/>
                <w:szCs w:val="24"/>
              </w:rPr>
              <w:t xml:space="preserve"> </w:t>
            </w:r>
            <w:r w:rsidRPr="00F5327E">
              <w:rPr>
                <w:rStyle w:val="30pt"/>
                <w:bCs w:val="0"/>
                <w:sz w:val="24"/>
                <w:szCs w:val="24"/>
              </w:rPr>
              <w:t>з/е</w:t>
            </w:r>
            <w:r w:rsidRPr="00F5327E">
              <w:rPr>
                <w:rStyle w:val="33"/>
                <w:b/>
                <w:sz w:val="24"/>
                <w:szCs w:val="24"/>
              </w:rPr>
              <w:t xml:space="preserve"> и часах)</w:t>
            </w:r>
          </w:p>
        </w:tc>
        <w:tc>
          <w:tcPr>
            <w:tcW w:w="2283" w:type="dxa"/>
            <w:shd w:val="clear" w:color="auto" w:fill="FFFFFF"/>
          </w:tcPr>
          <w:p w14:paraId="35723C1F" w14:textId="53157639" w:rsidR="007114AF" w:rsidRPr="00F5327E" w:rsidRDefault="00734421" w:rsidP="00EF1CFF">
            <w:pPr>
              <w:widowControl w:val="0"/>
              <w:jc w:val="center"/>
              <w:rPr>
                <w:b/>
              </w:rPr>
            </w:pPr>
            <w:r w:rsidRPr="00F5327E">
              <w:rPr>
                <w:rStyle w:val="33"/>
                <w:b/>
                <w:sz w:val="24"/>
                <w:szCs w:val="24"/>
              </w:rPr>
              <w:t>Семестр</w:t>
            </w:r>
            <w:r w:rsidR="007114AF" w:rsidRPr="00F5327E">
              <w:rPr>
                <w:rStyle w:val="33"/>
                <w:b/>
                <w:sz w:val="24"/>
                <w:szCs w:val="24"/>
              </w:rPr>
              <w:t xml:space="preserve"> </w:t>
            </w:r>
            <w:r w:rsidRPr="00F5327E">
              <w:rPr>
                <w:rStyle w:val="33"/>
                <w:b/>
                <w:sz w:val="24"/>
                <w:szCs w:val="24"/>
              </w:rPr>
              <w:t>7/8</w:t>
            </w:r>
          </w:p>
          <w:p w14:paraId="7A793585" w14:textId="77777777" w:rsidR="007114AF" w:rsidRPr="00F5327E" w:rsidRDefault="007114AF" w:rsidP="00EF1CFF">
            <w:pPr>
              <w:widowControl w:val="0"/>
              <w:jc w:val="center"/>
              <w:rPr>
                <w:b/>
              </w:rPr>
            </w:pPr>
            <w:r w:rsidRPr="00F5327E">
              <w:rPr>
                <w:rStyle w:val="33"/>
                <w:b/>
                <w:sz w:val="24"/>
                <w:szCs w:val="24"/>
              </w:rPr>
              <w:t>(в часах)</w:t>
            </w:r>
          </w:p>
        </w:tc>
      </w:tr>
      <w:tr w:rsidR="002200E7" w:rsidRPr="00EF1CFF" w14:paraId="0C06EF6E" w14:textId="77777777" w:rsidTr="00D3083B">
        <w:trPr>
          <w:trHeight w:val="336"/>
        </w:trPr>
        <w:tc>
          <w:tcPr>
            <w:tcW w:w="4815" w:type="dxa"/>
            <w:shd w:val="clear" w:color="auto" w:fill="FFFFFF"/>
          </w:tcPr>
          <w:p w14:paraId="06B195EE" w14:textId="77777777" w:rsidR="007114AF" w:rsidRPr="00EF1CFF" w:rsidRDefault="007114AF" w:rsidP="00EF1CFF">
            <w:pPr>
              <w:widowControl w:val="0"/>
              <w:rPr>
                <w:b/>
              </w:rPr>
            </w:pPr>
            <w:r w:rsidRPr="00EF1CFF">
              <w:rPr>
                <w:rStyle w:val="33"/>
                <w:b/>
                <w:sz w:val="24"/>
                <w:szCs w:val="24"/>
              </w:rPr>
              <w:t>Общая трудоемкость дисциплины</w:t>
            </w:r>
          </w:p>
        </w:tc>
        <w:tc>
          <w:tcPr>
            <w:tcW w:w="2410" w:type="dxa"/>
            <w:shd w:val="clear" w:color="auto" w:fill="FFFFFF"/>
            <w:vAlign w:val="center"/>
          </w:tcPr>
          <w:p w14:paraId="65D18873" w14:textId="77777777" w:rsidR="007114AF" w:rsidRPr="00EF1CFF" w:rsidRDefault="007114AF" w:rsidP="00EF1CFF">
            <w:pPr>
              <w:widowControl w:val="0"/>
              <w:jc w:val="center"/>
              <w:rPr>
                <w:bCs/>
              </w:rPr>
            </w:pPr>
            <w:r w:rsidRPr="00EF1CFF">
              <w:rPr>
                <w:bCs/>
              </w:rPr>
              <w:t xml:space="preserve">3 </w:t>
            </w:r>
            <w:proofErr w:type="spellStart"/>
            <w:r w:rsidRPr="00EF1CFF">
              <w:rPr>
                <w:bCs/>
              </w:rPr>
              <w:t>з.ед</w:t>
            </w:r>
            <w:proofErr w:type="spellEnd"/>
            <w:r w:rsidRPr="00EF1CFF">
              <w:rPr>
                <w:bCs/>
              </w:rPr>
              <w:t xml:space="preserve">. и 108 </w:t>
            </w:r>
          </w:p>
        </w:tc>
        <w:tc>
          <w:tcPr>
            <w:tcW w:w="2283" w:type="dxa"/>
            <w:shd w:val="clear" w:color="auto" w:fill="FFFFFF"/>
            <w:vAlign w:val="center"/>
          </w:tcPr>
          <w:p w14:paraId="326C9E70" w14:textId="77777777" w:rsidR="007114AF" w:rsidRPr="00EF1CFF" w:rsidRDefault="007114AF" w:rsidP="00EF1CFF">
            <w:pPr>
              <w:widowControl w:val="0"/>
              <w:jc w:val="center"/>
              <w:rPr>
                <w:bCs/>
              </w:rPr>
            </w:pPr>
            <w:r w:rsidRPr="00EF1CFF">
              <w:rPr>
                <w:bCs/>
              </w:rPr>
              <w:t>108</w:t>
            </w:r>
          </w:p>
        </w:tc>
      </w:tr>
      <w:tr w:rsidR="002200E7" w:rsidRPr="00EF1CFF" w14:paraId="1666CCCE" w14:textId="77777777" w:rsidTr="00D3083B">
        <w:trPr>
          <w:trHeight w:val="341"/>
        </w:trPr>
        <w:tc>
          <w:tcPr>
            <w:tcW w:w="4815" w:type="dxa"/>
            <w:shd w:val="clear" w:color="auto" w:fill="FFFFFF"/>
          </w:tcPr>
          <w:p w14:paraId="011C000B" w14:textId="77777777" w:rsidR="007114AF" w:rsidRPr="00EF1CFF" w:rsidRDefault="007114AF" w:rsidP="00EF1CFF">
            <w:pPr>
              <w:widowControl w:val="0"/>
              <w:rPr>
                <w:b/>
                <w:i/>
              </w:rPr>
            </w:pPr>
            <w:r w:rsidRPr="00EF1CFF">
              <w:rPr>
                <w:rStyle w:val="60"/>
                <w:b/>
                <w:i/>
                <w:sz w:val="24"/>
                <w:szCs w:val="24"/>
              </w:rPr>
              <w:t>Аудиторные занятия</w:t>
            </w:r>
          </w:p>
        </w:tc>
        <w:tc>
          <w:tcPr>
            <w:tcW w:w="2410" w:type="dxa"/>
            <w:shd w:val="clear" w:color="auto" w:fill="FFFFFF"/>
            <w:vAlign w:val="center"/>
          </w:tcPr>
          <w:p w14:paraId="2A3A5880" w14:textId="1B38F56A" w:rsidR="007114AF" w:rsidRPr="00F5327E" w:rsidRDefault="00D3083B" w:rsidP="00EF1CFF">
            <w:pPr>
              <w:widowControl w:val="0"/>
              <w:jc w:val="center"/>
              <w:rPr>
                <w:bCs/>
              </w:rPr>
            </w:pPr>
            <w:r w:rsidRPr="00F5327E">
              <w:rPr>
                <w:bCs/>
              </w:rPr>
              <w:t>34</w:t>
            </w:r>
            <w:r w:rsidR="00F5327E" w:rsidRPr="00F5327E">
              <w:rPr>
                <w:bCs/>
              </w:rPr>
              <w:t xml:space="preserve"> / 16</w:t>
            </w:r>
          </w:p>
        </w:tc>
        <w:tc>
          <w:tcPr>
            <w:tcW w:w="2283" w:type="dxa"/>
            <w:shd w:val="clear" w:color="auto" w:fill="FFFFFF"/>
            <w:vAlign w:val="center"/>
          </w:tcPr>
          <w:p w14:paraId="1B61EA50" w14:textId="741B5864" w:rsidR="007114AF" w:rsidRPr="00F5327E" w:rsidRDefault="00D3083B" w:rsidP="00EF1CFF">
            <w:pPr>
              <w:widowControl w:val="0"/>
              <w:jc w:val="center"/>
              <w:rPr>
                <w:bCs/>
              </w:rPr>
            </w:pPr>
            <w:r w:rsidRPr="00F5327E">
              <w:rPr>
                <w:bCs/>
              </w:rPr>
              <w:t>34</w:t>
            </w:r>
          </w:p>
        </w:tc>
      </w:tr>
      <w:tr w:rsidR="002200E7" w:rsidRPr="00EF1CFF" w14:paraId="557881B2" w14:textId="77777777" w:rsidTr="00D3083B">
        <w:trPr>
          <w:trHeight w:val="331"/>
        </w:trPr>
        <w:tc>
          <w:tcPr>
            <w:tcW w:w="4815" w:type="dxa"/>
            <w:shd w:val="clear" w:color="auto" w:fill="FFFFFF"/>
          </w:tcPr>
          <w:p w14:paraId="00CBAC7B" w14:textId="77777777" w:rsidR="007114AF" w:rsidRPr="00EF1CFF" w:rsidRDefault="007114AF" w:rsidP="00EF1CFF">
            <w:pPr>
              <w:widowControl w:val="0"/>
              <w:rPr>
                <w:i/>
              </w:rPr>
            </w:pPr>
            <w:r w:rsidRPr="00EF1CFF">
              <w:rPr>
                <w:rStyle w:val="1090"/>
                <w:i/>
                <w:sz w:val="24"/>
                <w:szCs w:val="24"/>
              </w:rPr>
              <w:t>Лекции</w:t>
            </w:r>
          </w:p>
        </w:tc>
        <w:tc>
          <w:tcPr>
            <w:tcW w:w="2410" w:type="dxa"/>
            <w:shd w:val="clear" w:color="auto" w:fill="FFFFFF"/>
          </w:tcPr>
          <w:p w14:paraId="20A497E8" w14:textId="6D8FCFFA" w:rsidR="007114AF" w:rsidRPr="00F5327E" w:rsidRDefault="00C05073" w:rsidP="00EF1CFF">
            <w:pPr>
              <w:widowControl w:val="0"/>
              <w:jc w:val="center"/>
            </w:pPr>
            <w:r w:rsidRPr="00F5327E">
              <w:t>16</w:t>
            </w:r>
            <w:r w:rsidR="00F5327E" w:rsidRPr="00F5327E">
              <w:t xml:space="preserve"> / 8</w:t>
            </w:r>
          </w:p>
        </w:tc>
        <w:tc>
          <w:tcPr>
            <w:tcW w:w="2283" w:type="dxa"/>
            <w:shd w:val="clear" w:color="auto" w:fill="FFFFFF"/>
          </w:tcPr>
          <w:p w14:paraId="6564575D" w14:textId="43F6C3A2" w:rsidR="007114AF" w:rsidRPr="00F5327E" w:rsidRDefault="00C05073" w:rsidP="00EF1CFF">
            <w:pPr>
              <w:widowControl w:val="0"/>
              <w:jc w:val="center"/>
            </w:pPr>
            <w:r w:rsidRPr="00F5327E">
              <w:t>16</w:t>
            </w:r>
            <w:r w:rsidR="00F5327E" w:rsidRPr="00F5327E">
              <w:t xml:space="preserve"> / 8</w:t>
            </w:r>
          </w:p>
        </w:tc>
      </w:tr>
      <w:tr w:rsidR="002200E7" w:rsidRPr="00EF1CFF" w14:paraId="47E1407E" w14:textId="77777777" w:rsidTr="00D3083B">
        <w:trPr>
          <w:trHeight w:val="326"/>
        </w:trPr>
        <w:tc>
          <w:tcPr>
            <w:tcW w:w="4815" w:type="dxa"/>
            <w:shd w:val="clear" w:color="auto" w:fill="FFFFFF"/>
          </w:tcPr>
          <w:p w14:paraId="0B146D9F" w14:textId="77777777" w:rsidR="007114AF" w:rsidRPr="00EF1CFF" w:rsidRDefault="007114AF" w:rsidP="00EF1CFF">
            <w:pPr>
              <w:widowControl w:val="0"/>
              <w:rPr>
                <w:i/>
              </w:rPr>
            </w:pPr>
            <w:r w:rsidRPr="00EF1CFF">
              <w:rPr>
                <w:rStyle w:val="1090"/>
                <w:i/>
                <w:sz w:val="24"/>
                <w:szCs w:val="24"/>
              </w:rPr>
              <w:t>Семинары</w:t>
            </w:r>
          </w:p>
        </w:tc>
        <w:tc>
          <w:tcPr>
            <w:tcW w:w="2410" w:type="dxa"/>
            <w:shd w:val="clear" w:color="auto" w:fill="FFFFFF"/>
            <w:vAlign w:val="center"/>
          </w:tcPr>
          <w:p w14:paraId="29BE2C14" w14:textId="27D8807D" w:rsidR="007114AF" w:rsidRPr="00F5327E" w:rsidRDefault="00C05073" w:rsidP="00EF1CFF">
            <w:pPr>
              <w:widowControl w:val="0"/>
              <w:jc w:val="center"/>
              <w:rPr>
                <w:bCs/>
              </w:rPr>
            </w:pPr>
            <w:r w:rsidRPr="00F5327E">
              <w:rPr>
                <w:bCs/>
              </w:rPr>
              <w:t>18</w:t>
            </w:r>
            <w:r w:rsidR="00F5327E" w:rsidRPr="00F5327E">
              <w:rPr>
                <w:bCs/>
              </w:rPr>
              <w:t xml:space="preserve"> / 8</w:t>
            </w:r>
          </w:p>
        </w:tc>
        <w:tc>
          <w:tcPr>
            <w:tcW w:w="2283" w:type="dxa"/>
            <w:shd w:val="clear" w:color="auto" w:fill="FFFFFF"/>
            <w:vAlign w:val="center"/>
          </w:tcPr>
          <w:p w14:paraId="7FADC165" w14:textId="0B9B8EF7" w:rsidR="007114AF" w:rsidRPr="00F5327E" w:rsidRDefault="00C05073" w:rsidP="00EF1CFF">
            <w:pPr>
              <w:widowControl w:val="0"/>
              <w:jc w:val="center"/>
              <w:rPr>
                <w:bCs/>
              </w:rPr>
            </w:pPr>
            <w:r w:rsidRPr="00F5327E">
              <w:rPr>
                <w:bCs/>
              </w:rPr>
              <w:t>18</w:t>
            </w:r>
            <w:r w:rsidR="00F5327E" w:rsidRPr="00F5327E">
              <w:rPr>
                <w:bCs/>
              </w:rPr>
              <w:t xml:space="preserve"> / 8</w:t>
            </w:r>
          </w:p>
        </w:tc>
      </w:tr>
      <w:tr w:rsidR="002200E7" w:rsidRPr="00EF1CFF" w14:paraId="0F61A6D0" w14:textId="77777777" w:rsidTr="00D3083B">
        <w:trPr>
          <w:trHeight w:val="341"/>
        </w:trPr>
        <w:tc>
          <w:tcPr>
            <w:tcW w:w="4815" w:type="dxa"/>
            <w:shd w:val="clear" w:color="auto" w:fill="FFFFFF"/>
          </w:tcPr>
          <w:p w14:paraId="277404E8" w14:textId="77777777" w:rsidR="007114AF" w:rsidRPr="00EF1CFF" w:rsidRDefault="007114AF" w:rsidP="00EF1CFF">
            <w:pPr>
              <w:widowControl w:val="0"/>
              <w:rPr>
                <w:b/>
                <w:i/>
              </w:rPr>
            </w:pPr>
            <w:r w:rsidRPr="00EF1CFF">
              <w:rPr>
                <w:rStyle w:val="60"/>
                <w:b/>
                <w:i/>
                <w:sz w:val="24"/>
                <w:szCs w:val="24"/>
              </w:rPr>
              <w:t>Самостоятельная работа</w:t>
            </w:r>
          </w:p>
        </w:tc>
        <w:tc>
          <w:tcPr>
            <w:tcW w:w="2410" w:type="dxa"/>
            <w:shd w:val="clear" w:color="auto" w:fill="FFFFFF"/>
            <w:vAlign w:val="center"/>
          </w:tcPr>
          <w:p w14:paraId="28ECF7AC" w14:textId="5BB99F21" w:rsidR="007114AF" w:rsidRPr="00F5327E" w:rsidRDefault="00D3083B" w:rsidP="00EF1CFF">
            <w:pPr>
              <w:widowControl w:val="0"/>
              <w:jc w:val="center"/>
              <w:rPr>
                <w:bCs/>
              </w:rPr>
            </w:pPr>
            <w:r w:rsidRPr="00F5327E">
              <w:rPr>
                <w:bCs/>
              </w:rPr>
              <w:t>74</w:t>
            </w:r>
            <w:r w:rsidR="00F5327E" w:rsidRPr="00F5327E">
              <w:rPr>
                <w:bCs/>
              </w:rPr>
              <w:t xml:space="preserve"> / 92</w:t>
            </w:r>
          </w:p>
        </w:tc>
        <w:tc>
          <w:tcPr>
            <w:tcW w:w="2283" w:type="dxa"/>
            <w:shd w:val="clear" w:color="auto" w:fill="FFFFFF"/>
            <w:vAlign w:val="center"/>
          </w:tcPr>
          <w:p w14:paraId="25E64E96" w14:textId="445ACE9C" w:rsidR="007114AF" w:rsidRPr="00F5327E" w:rsidRDefault="00D3083B" w:rsidP="00EF1CFF">
            <w:pPr>
              <w:widowControl w:val="0"/>
              <w:jc w:val="center"/>
              <w:rPr>
                <w:bCs/>
              </w:rPr>
            </w:pPr>
            <w:r w:rsidRPr="00F5327E">
              <w:rPr>
                <w:bCs/>
              </w:rPr>
              <w:t>74</w:t>
            </w:r>
            <w:r w:rsidR="00F5327E" w:rsidRPr="00F5327E">
              <w:rPr>
                <w:bCs/>
              </w:rPr>
              <w:t xml:space="preserve"> / 92</w:t>
            </w:r>
          </w:p>
        </w:tc>
      </w:tr>
      <w:tr w:rsidR="002200E7" w:rsidRPr="00EF1CFF" w14:paraId="4FA14B76" w14:textId="77777777" w:rsidTr="00D3083B">
        <w:trPr>
          <w:trHeight w:val="346"/>
        </w:trPr>
        <w:tc>
          <w:tcPr>
            <w:tcW w:w="4815" w:type="dxa"/>
            <w:shd w:val="clear" w:color="auto" w:fill="FFFFFF"/>
          </w:tcPr>
          <w:p w14:paraId="05561784" w14:textId="79D8BB57" w:rsidR="00D3083B" w:rsidRPr="00EF1CFF" w:rsidRDefault="00D3083B" w:rsidP="00EF1CFF">
            <w:pPr>
              <w:pStyle w:val="66"/>
              <w:widowControl w:val="0"/>
              <w:shd w:val="clear" w:color="auto" w:fill="auto"/>
              <w:spacing w:before="0" w:after="0" w:line="240" w:lineRule="auto"/>
              <w:ind w:firstLine="0"/>
              <w:jc w:val="left"/>
              <w:rPr>
                <w:rStyle w:val="500"/>
                <w:color w:val="auto"/>
                <w:sz w:val="24"/>
                <w:szCs w:val="24"/>
                <w:lang w:val="ru-RU"/>
              </w:rPr>
            </w:pPr>
            <w:r w:rsidRPr="00EF1CFF">
              <w:rPr>
                <w:rStyle w:val="500"/>
                <w:color w:val="auto"/>
                <w:sz w:val="24"/>
                <w:szCs w:val="24"/>
                <w:lang w:val="ru-RU"/>
              </w:rPr>
              <w:t>Вид текущего контроля</w:t>
            </w:r>
          </w:p>
        </w:tc>
        <w:tc>
          <w:tcPr>
            <w:tcW w:w="2410" w:type="dxa"/>
            <w:shd w:val="clear" w:color="auto" w:fill="FFFFFF"/>
            <w:vAlign w:val="center"/>
          </w:tcPr>
          <w:p w14:paraId="52D0D647" w14:textId="0A97F1C5" w:rsidR="00D3083B" w:rsidRPr="00EF1CFF" w:rsidRDefault="00D3083B" w:rsidP="00EF1CFF">
            <w:pPr>
              <w:widowControl w:val="0"/>
              <w:jc w:val="center"/>
              <w:rPr>
                <w:bCs/>
              </w:rPr>
            </w:pPr>
            <w:r w:rsidRPr="00EF1CFF">
              <w:rPr>
                <w:bCs/>
              </w:rPr>
              <w:t>Контрольная работа</w:t>
            </w:r>
          </w:p>
        </w:tc>
        <w:tc>
          <w:tcPr>
            <w:tcW w:w="2283" w:type="dxa"/>
            <w:shd w:val="clear" w:color="auto" w:fill="FFFFFF"/>
            <w:vAlign w:val="center"/>
          </w:tcPr>
          <w:p w14:paraId="30B94BE5" w14:textId="0970B88E" w:rsidR="00D3083B" w:rsidRPr="00EF1CFF" w:rsidRDefault="00D3083B" w:rsidP="00EF1CFF">
            <w:pPr>
              <w:widowControl w:val="0"/>
              <w:jc w:val="center"/>
              <w:rPr>
                <w:bCs/>
              </w:rPr>
            </w:pPr>
            <w:r w:rsidRPr="00EF1CFF">
              <w:rPr>
                <w:bCs/>
              </w:rPr>
              <w:t>Контрольная работа</w:t>
            </w:r>
          </w:p>
        </w:tc>
      </w:tr>
      <w:tr w:rsidR="002200E7" w:rsidRPr="00EF1CFF" w14:paraId="303106C0" w14:textId="77777777" w:rsidTr="00D3083B">
        <w:trPr>
          <w:trHeight w:val="346"/>
        </w:trPr>
        <w:tc>
          <w:tcPr>
            <w:tcW w:w="4815" w:type="dxa"/>
            <w:shd w:val="clear" w:color="auto" w:fill="FFFFFF"/>
          </w:tcPr>
          <w:p w14:paraId="304936A1" w14:textId="77777777" w:rsidR="007114AF" w:rsidRPr="00EF1CFF" w:rsidRDefault="007114AF" w:rsidP="00EF1CFF">
            <w:pPr>
              <w:pStyle w:val="66"/>
              <w:widowControl w:val="0"/>
              <w:shd w:val="clear" w:color="auto" w:fill="auto"/>
              <w:spacing w:before="0" w:after="0" w:line="240" w:lineRule="auto"/>
              <w:ind w:firstLine="0"/>
              <w:jc w:val="left"/>
              <w:rPr>
                <w:color w:val="auto"/>
                <w:sz w:val="24"/>
                <w:szCs w:val="24"/>
              </w:rPr>
            </w:pPr>
            <w:r w:rsidRPr="00EF1CFF">
              <w:rPr>
                <w:rStyle w:val="500"/>
                <w:color w:val="auto"/>
                <w:sz w:val="24"/>
                <w:szCs w:val="24"/>
              </w:rPr>
              <w:t>Вид промежуточной аттестации</w:t>
            </w:r>
          </w:p>
        </w:tc>
        <w:tc>
          <w:tcPr>
            <w:tcW w:w="2410" w:type="dxa"/>
            <w:shd w:val="clear" w:color="auto" w:fill="FFFFFF"/>
            <w:vAlign w:val="center"/>
          </w:tcPr>
          <w:p w14:paraId="03C199C1" w14:textId="77777777" w:rsidR="007114AF" w:rsidRPr="00EF1CFF" w:rsidRDefault="007114AF" w:rsidP="00EF1CFF">
            <w:pPr>
              <w:widowControl w:val="0"/>
              <w:jc w:val="center"/>
              <w:rPr>
                <w:bCs/>
              </w:rPr>
            </w:pPr>
            <w:r w:rsidRPr="00EF1CFF">
              <w:rPr>
                <w:bCs/>
              </w:rPr>
              <w:t>Зачет</w:t>
            </w:r>
          </w:p>
        </w:tc>
        <w:tc>
          <w:tcPr>
            <w:tcW w:w="2283" w:type="dxa"/>
            <w:shd w:val="clear" w:color="auto" w:fill="FFFFFF"/>
            <w:vAlign w:val="center"/>
          </w:tcPr>
          <w:p w14:paraId="35343DBB" w14:textId="77777777" w:rsidR="007114AF" w:rsidRPr="00EF1CFF" w:rsidRDefault="007114AF" w:rsidP="00EF1CFF">
            <w:pPr>
              <w:widowControl w:val="0"/>
              <w:jc w:val="center"/>
              <w:rPr>
                <w:bCs/>
              </w:rPr>
            </w:pPr>
            <w:r w:rsidRPr="00EF1CFF">
              <w:rPr>
                <w:bCs/>
              </w:rPr>
              <w:t>Зачет</w:t>
            </w:r>
          </w:p>
        </w:tc>
      </w:tr>
    </w:tbl>
    <w:p w14:paraId="63DCC917" w14:textId="77777777" w:rsidR="00C86714" w:rsidRPr="002200E7" w:rsidRDefault="00C86714" w:rsidP="00EA5D17">
      <w:pPr>
        <w:widowControl w:val="0"/>
        <w:spacing w:line="276" w:lineRule="auto"/>
        <w:ind w:firstLine="709"/>
        <w:rPr>
          <w:rFonts w:eastAsia="Calibri"/>
          <w:b/>
          <w:bCs/>
          <w:sz w:val="28"/>
          <w:szCs w:val="28"/>
        </w:rPr>
      </w:pPr>
    </w:p>
    <w:p w14:paraId="281B734A" w14:textId="77777777" w:rsidR="00796583" w:rsidRPr="002200E7" w:rsidRDefault="000654AB" w:rsidP="00EA5D17">
      <w:pPr>
        <w:pStyle w:val="1"/>
        <w:keepNext w:val="0"/>
        <w:keepLines w:val="0"/>
        <w:widowControl w:val="0"/>
        <w:spacing w:before="0" w:after="0"/>
        <w:ind w:firstLine="709"/>
        <w:jc w:val="both"/>
        <w:rPr>
          <w:rFonts w:ascii="Times New Roman" w:hAnsi="Times New Roman"/>
          <w:color w:val="auto"/>
        </w:rPr>
      </w:pPr>
      <w:bookmarkStart w:id="7" w:name="_Toc536703457"/>
      <w:r w:rsidRPr="002200E7">
        <w:rPr>
          <w:rFonts w:ascii="Times New Roman" w:hAnsi="Times New Roman"/>
          <w:color w:val="auto"/>
        </w:rPr>
        <w:t xml:space="preserve">5. </w:t>
      </w:r>
      <w:bookmarkStart w:id="8" w:name="_Toc415149560"/>
      <w:bookmarkStart w:id="9" w:name="_Toc536703458"/>
      <w:bookmarkStart w:id="10" w:name="_Toc454271097"/>
      <w:bookmarkEnd w:id="7"/>
      <w:r w:rsidR="00796583" w:rsidRPr="002200E7">
        <w:rPr>
          <w:rFonts w:ascii="Times New Roman" w:hAnsi="Times New Roman"/>
          <w:color w:val="auto"/>
        </w:rPr>
        <w:t>Содержание дисциплины, структурированное по темам дисциплины с указанием их объемов (в академических часах) и видов учебных занятий</w:t>
      </w:r>
      <w:r w:rsidR="00796583" w:rsidRPr="002200E7">
        <w:rPr>
          <w:rFonts w:ascii="Times New Roman" w:hAnsi="Times New Roman"/>
          <w:color w:val="auto"/>
          <w:kern w:val="32"/>
        </w:rPr>
        <w:t xml:space="preserve"> </w:t>
      </w:r>
    </w:p>
    <w:p w14:paraId="4022A1FE" w14:textId="375AA346" w:rsidR="00643580" w:rsidRDefault="00643580" w:rsidP="00EA5D17">
      <w:pPr>
        <w:pStyle w:val="1"/>
        <w:keepNext w:val="0"/>
        <w:keepLines w:val="0"/>
        <w:widowControl w:val="0"/>
        <w:spacing w:before="0" w:after="0"/>
        <w:ind w:firstLine="709"/>
        <w:jc w:val="both"/>
        <w:rPr>
          <w:rFonts w:ascii="Times New Roman" w:hAnsi="Times New Roman"/>
          <w:b w:val="0"/>
          <w:color w:val="auto"/>
          <w:kern w:val="32"/>
        </w:rPr>
      </w:pPr>
      <w:r w:rsidRPr="002200E7">
        <w:rPr>
          <w:rFonts w:ascii="Times New Roman" w:hAnsi="Times New Roman"/>
          <w:color w:val="auto"/>
          <w:kern w:val="32"/>
        </w:rPr>
        <w:t>5.1. Содержание дисциплины</w:t>
      </w:r>
      <w:bookmarkEnd w:id="8"/>
      <w:bookmarkEnd w:id="9"/>
      <w:r w:rsidRPr="002200E7">
        <w:rPr>
          <w:rFonts w:ascii="Times New Roman" w:hAnsi="Times New Roman"/>
          <w:b w:val="0"/>
          <w:color w:val="auto"/>
          <w:kern w:val="32"/>
        </w:rPr>
        <w:t xml:space="preserve"> </w:t>
      </w:r>
    </w:p>
    <w:p w14:paraId="2B367EC3" w14:textId="77777777" w:rsidR="002500E7" w:rsidRPr="002500E7" w:rsidRDefault="002500E7" w:rsidP="002500E7"/>
    <w:p w14:paraId="7D96DC53" w14:textId="27BD8D42" w:rsidR="00F81341" w:rsidRPr="002200E7" w:rsidRDefault="00B6486D" w:rsidP="00EA5D17">
      <w:pPr>
        <w:pStyle w:val="1"/>
        <w:keepNext w:val="0"/>
        <w:keepLines w:val="0"/>
        <w:widowControl w:val="0"/>
        <w:spacing w:before="0" w:after="0"/>
        <w:ind w:firstLine="709"/>
        <w:jc w:val="both"/>
        <w:rPr>
          <w:rFonts w:ascii="Times New Roman" w:hAnsi="Times New Roman"/>
          <w:i/>
          <w:color w:val="auto"/>
        </w:rPr>
      </w:pPr>
      <w:bookmarkStart w:id="11" w:name="_Toc536703459"/>
      <w:r w:rsidRPr="002200E7">
        <w:rPr>
          <w:rFonts w:ascii="Times New Roman" w:hAnsi="Times New Roman"/>
          <w:i/>
          <w:color w:val="auto"/>
        </w:rPr>
        <w:t xml:space="preserve">Тема 1. </w:t>
      </w:r>
      <w:r w:rsidR="00A632BB" w:rsidRPr="002200E7">
        <w:rPr>
          <w:rFonts w:ascii="Times New Roman" w:hAnsi="Times New Roman"/>
          <w:i/>
          <w:color w:val="auto"/>
        </w:rPr>
        <w:t>Сущность и особенности проектной деятельности</w:t>
      </w:r>
    </w:p>
    <w:p w14:paraId="3F509001" w14:textId="77777777" w:rsidR="00BF54D3" w:rsidRDefault="0018726B" w:rsidP="00EA5D17">
      <w:pPr>
        <w:pStyle w:val="1"/>
        <w:keepNext w:val="0"/>
        <w:keepLines w:val="0"/>
        <w:widowControl w:val="0"/>
        <w:spacing w:before="0" w:after="0"/>
        <w:ind w:firstLine="709"/>
        <w:jc w:val="both"/>
        <w:rPr>
          <w:rFonts w:ascii="Times New Roman" w:hAnsi="Times New Roman"/>
          <w:b w:val="0"/>
          <w:color w:val="auto"/>
        </w:rPr>
      </w:pPr>
      <w:r w:rsidRPr="002200E7">
        <w:rPr>
          <w:rFonts w:ascii="Times New Roman" w:hAnsi="Times New Roman"/>
          <w:b w:val="0"/>
          <w:color w:val="auto"/>
        </w:rPr>
        <w:t xml:space="preserve">Понятие проектной деятельности. Теоретические основы </w:t>
      </w:r>
      <w:r w:rsidRPr="002200E7">
        <w:rPr>
          <w:rFonts w:ascii="Times New Roman" w:hAnsi="Times New Roman"/>
          <w:b w:val="0"/>
          <w:color w:val="auto"/>
        </w:rPr>
        <w:lastRenderedPageBreak/>
        <w:t xml:space="preserve">педагогического проектирования. </w:t>
      </w:r>
    </w:p>
    <w:p w14:paraId="7E80FF7F" w14:textId="77777777" w:rsidR="00BF54D3" w:rsidRDefault="0018726B" w:rsidP="00EA5D17">
      <w:pPr>
        <w:pStyle w:val="1"/>
        <w:keepNext w:val="0"/>
        <w:keepLines w:val="0"/>
        <w:widowControl w:val="0"/>
        <w:spacing w:before="0" w:after="0"/>
        <w:ind w:firstLine="709"/>
        <w:jc w:val="both"/>
        <w:rPr>
          <w:rFonts w:ascii="Times New Roman" w:hAnsi="Times New Roman"/>
          <w:b w:val="0"/>
          <w:color w:val="auto"/>
        </w:rPr>
      </w:pPr>
      <w:r w:rsidRPr="002200E7">
        <w:rPr>
          <w:rFonts w:ascii="Times New Roman" w:hAnsi="Times New Roman"/>
          <w:b w:val="0"/>
          <w:color w:val="auto"/>
        </w:rPr>
        <w:t xml:space="preserve">Специфика организации проектной деятельности в образовании. Роль проектной деятельности в образовании. </w:t>
      </w:r>
    </w:p>
    <w:p w14:paraId="08441140" w14:textId="77777777" w:rsidR="00BF54D3" w:rsidRDefault="0018726B" w:rsidP="00EA5D17">
      <w:pPr>
        <w:pStyle w:val="1"/>
        <w:keepNext w:val="0"/>
        <w:keepLines w:val="0"/>
        <w:widowControl w:val="0"/>
        <w:spacing w:before="0" w:after="0"/>
        <w:ind w:firstLine="709"/>
        <w:jc w:val="both"/>
        <w:rPr>
          <w:rFonts w:ascii="Times New Roman" w:hAnsi="Times New Roman"/>
          <w:b w:val="0"/>
          <w:color w:val="auto"/>
        </w:rPr>
      </w:pPr>
      <w:r w:rsidRPr="002200E7">
        <w:rPr>
          <w:rFonts w:ascii="Times New Roman" w:hAnsi="Times New Roman"/>
          <w:b w:val="0"/>
          <w:color w:val="auto"/>
        </w:rPr>
        <w:t xml:space="preserve">История метода проектирования и организации проектной деятельности в образовании. Становление и развитие проектной деятельности в образовании за рубежом: Дж. </w:t>
      </w:r>
      <w:proofErr w:type="spellStart"/>
      <w:r w:rsidRPr="002200E7">
        <w:rPr>
          <w:rFonts w:ascii="Times New Roman" w:hAnsi="Times New Roman"/>
          <w:b w:val="0"/>
          <w:color w:val="auto"/>
        </w:rPr>
        <w:t>Дьюи</w:t>
      </w:r>
      <w:proofErr w:type="spellEnd"/>
      <w:r w:rsidRPr="002200E7">
        <w:rPr>
          <w:rFonts w:ascii="Times New Roman" w:hAnsi="Times New Roman"/>
          <w:b w:val="0"/>
          <w:color w:val="auto"/>
        </w:rPr>
        <w:t xml:space="preserve">, У.Х. </w:t>
      </w:r>
      <w:proofErr w:type="spellStart"/>
      <w:r w:rsidRPr="002200E7">
        <w:rPr>
          <w:rFonts w:ascii="Times New Roman" w:hAnsi="Times New Roman"/>
          <w:b w:val="0"/>
          <w:color w:val="auto"/>
        </w:rPr>
        <w:t>Килпатрик</w:t>
      </w:r>
      <w:proofErr w:type="spellEnd"/>
      <w:r w:rsidRPr="002200E7">
        <w:rPr>
          <w:rFonts w:ascii="Times New Roman" w:hAnsi="Times New Roman"/>
          <w:b w:val="0"/>
          <w:color w:val="auto"/>
        </w:rPr>
        <w:t xml:space="preserve"> и др.</w:t>
      </w:r>
    </w:p>
    <w:p w14:paraId="360085E4" w14:textId="35D6B0A9" w:rsidR="0018726B" w:rsidRDefault="0018726B" w:rsidP="00EA5D17">
      <w:pPr>
        <w:pStyle w:val="1"/>
        <w:keepNext w:val="0"/>
        <w:keepLines w:val="0"/>
        <w:widowControl w:val="0"/>
        <w:spacing w:before="0" w:after="0"/>
        <w:ind w:firstLine="709"/>
        <w:jc w:val="both"/>
        <w:rPr>
          <w:rFonts w:ascii="Times New Roman" w:hAnsi="Times New Roman"/>
          <w:b w:val="0"/>
          <w:color w:val="auto"/>
        </w:rPr>
      </w:pPr>
      <w:r w:rsidRPr="002200E7">
        <w:rPr>
          <w:rFonts w:ascii="Times New Roman" w:hAnsi="Times New Roman"/>
          <w:b w:val="0"/>
          <w:color w:val="auto"/>
        </w:rPr>
        <w:t xml:space="preserve"> Становление и развитие проектной деятельности в России.</w:t>
      </w:r>
    </w:p>
    <w:p w14:paraId="71D8DA3F" w14:textId="77777777" w:rsidR="00EA5D17" w:rsidRPr="00EA5D17" w:rsidRDefault="00EA5D17" w:rsidP="00EA5D17"/>
    <w:p w14:paraId="357D8F7E" w14:textId="19737748" w:rsidR="009574F0" w:rsidRPr="002200E7" w:rsidRDefault="009574F0" w:rsidP="00EA5D17">
      <w:pPr>
        <w:pStyle w:val="1"/>
        <w:keepNext w:val="0"/>
        <w:keepLines w:val="0"/>
        <w:widowControl w:val="0"/>
        <w:spacing w:before="0" w:after="0"/>
        <w:ind w:firstLine="709"/>
        <w:jc w:val="both"/>
        <w:rPr>
          <w:rFonts w:ascii="Times New Roman" w:hAnsi="Times New Roman"/>
          <w:i/>
          <w:color w:val="auto"/>
        </w:rPr>
      </w:pPr>
      <w:r w:rsidRPr="002200E7">
        <w:rPr>
          <w:rFonts w:ascii="Times New Roman" w:hAnsi="Times New Roman"/>
          <w:i/>
          <w:color w:val="auto"/>
        </w:rPr>
        <w:t xml:space="preserve">Тема </w:t>
      </w:r>
      <w:r w:rsidR="00FD6422" w:rsidRPr="002200E7">
        <w:rPr>
          <w:rFonts w:ascii="Times New Roman" w:hAnsi="Times New Roman"/>
          <w:i/>
          <w:color w:val="auto"/>
        </w:rPr>
        <w:t>2</w:t>
      </w:r>
      <w:r w:rsidRPr="002200E7">
        <w:rPr>
          <w:rFonts w:ascii="Times New Roman" w:hAnsi="Times New Roman"/>
          <w:i/>
          <w:color w:val="auto"/>
        </w:rPr>
        <w:t xml:space="preserve">. </w:t>
      </w:r>
      <w:r w:rsidR="00343453" w:rsidRPr="002200E7">
        <w:rPr>
          <w:rFonts w:ascii="Times New Roman" w:hAnsi="Times New Roman"/>
          <w:i/>
          <w:color w:val="auto"/>
        </w:rPr>
        <w:t>Цифровые проекты в юридической деятельности</w:t>
      </w:r>
    </w:p>
    <w:p w14:paraId="0A675CD6" w14:textId="77777777" w:rsidR="00BF54D3" w:rsidRDefault="009574F0" w:rsidP="00EA5D17">
      <w:pPr>
        <w:pStyle w:val="1"/>
        <w:keepNext w:val="0"/>
        <w:keepLines w:val="0"/>
        <w:widowControl w:val="0"/>
        <w:spacing w:before="0" w:after="0"/>
        <w:ind w:firstLine="709"/>
        <w:jc w:val="both"/>
        <w:rPr>
          <w:rFonts w:ascii="Times New Roman" w:hAnsi="Times New Roman"/>
          <w:b w:val="0"/>
          <w:color w:val="auto"/>
        </w:rPr>
      </w:pPr>
      <w:r w:rsidRPr="002200E7">
        <w:rPr>
          <w:rFonts w:ascii="Times New Roman" w:hAnsi="Times New Roman"/>
          <w:b w:val="0"/>
          <w:color w:val="auto"/>
        </w:rPr>
        <w:t>Классификации</w:t>
      </w:r>
      <w:r w:rsidRPr="002200E7">
        <w:rPr>
          <w:rFonts w:ascii="Times New Roman" w:hAnsi="Times New Roman"/>
          <w:i/>
          <w:color w:val="auto"/>
        </w:rPr>
        <w:t xml:space="preserve"> </w:t>
      </w:r>
      <w:r w:rsidRPr="002200E7">
        <w:rPr>
          <w:rFonts w:ascii="Times New Roman" w:hAnsi="Times New Roman"/>
          <w:b w:val="0"/>
          <w:color w:val="auto"/>
        </w:rPr>
        <w:t xml:space="preserve">проектов по различным критериям: по доминирующей деятельности, по предметно-содержательной области, по количеству участников, по продолжительности выполнения и т.д. </w:t>
      </w:r>
    </w:p>
    <w:p w14:paraId="65A3442C" w14:textId="59E39210" w:rsidR="00EA5D17" w:rsidRDefault="009574F0" w:rsidP="00EA5D17">
      <w:pPr>
        <w:pStyle w:val="1"/>
        <w:keepNext w:val="0"/>
        <w:keepLines w:val="0"/>
        <w:widowControl w:val="0"/>
        <w:spacing w:before="0" w:after="0"/>
        <w:ind w:firstLine="709"/>
        <w:jc w:val="both"/>
        <w:rPr>
          <w:rFonts w:ascii="Times New Roman" w:hAnsi="Times New Roman"/>
          <w:b w:val="0"/>
          <w:color w:val="auto"/>
        </w:rPr>
      </w:pPr>
      <w:r w:rsidRPr="002200E7">
        <w:rPr>
          <w:rFonts w:ascii="Times New Roman" w:hAnsi="Times New Roman"/>
          <w:b w:val="0"/>
          <w:color w:val="auto"/>
        </w:rPr>
        <w:t>Этапы проектной деятельности. Пять «П» проектной деятельности. Этап</w:t>
      </w:r>
      <w:r w:rsidR="00082816" w:rsidRPr="002200E7">
        <w:rPr>
          <w:rFonts w:ascii="Times New Roman" w:hAnsi="Times New Roman"/>
          <w:b w:val="0"/>
          <w:color w:val="auto"/>
        </w:rPr>
        <w:t>ы</w:t>
      </w:r>
      <w:r w:rsidRPr="002200E7">
        <w:rPr>
          <w:rFonts w:ascii="Times New Roman" w:hAnsi="Times New Roman"/>
          <w:b w:val="0"/>
          <w:color w:val="auto"/>
        </w:rPr>
        <w:t xml:space="preserve"> организации проектной деятельности и содержание каждого из них.</w:t>
      </w:r>
    </w:p>
    <w:p w14:paraId="0B944D90" w14:textId="15131F47" w:rsidR="00BF54D3" w:rsidRPr="00BF54D3" w:rsidRDefault="00BF54D3" w:rsidP="00BF54D3">
      <w:pPr>
        <w:shd w:val="clear" w:color="auto" w:fill="FFFFFF"/>
        <w:spacing w:line="276" w:lineRule="auto"/>
        <w:ind w:firstLine="709"/>
        <w:jc w:val="both"/>
        <w:rPr>
          <w:color w:val="1A1A1A"/>
          <w:sz w:val="28"/>
          <w:szCs w:val="28"/>
        </w:rPr>
      </w:pPr>
      <w:r w:rsidRPr="00BF54D3">
        <w:rPr>
          <w:sz w:val="28"/>
          <w:szCs w:val="28"/>
        </w:rPr>
        <w:t xml:space="preserve">Цифровые проекты в юридической деятельности: объекты и предмет проектирования. </w:t>
      </w:r>
      <w:r w:rsidRPr="00BF54D3">
        <w:rPr>
          <w:color w:val="1A1A1A"/>
          <w:sz w:val="28"/>
          <w:szCs w:val="28"/>
        </w:rPr>
        <w:t xml:space="preserve"> Стандарты управления цифровыми проектами в юридической индустрии. </w:t>
      </w:r>
    </w:p>
    <w:p w14:paraId="537048CE" w14:textId="190BCC80" w:rsidR="00BF54D3" w:rsidRPr="00BF54D3" w:rsidRDefault="00BF54D3" w:rsidP="00BF54D3">
      <w:pPr>
        <w:shd w:val="clear" w:color="auto" w:fill="FFFFFF"/>
        <w:spacing w:line="276" w:lineRule="auto"/>
        <w:ind w:firstLine="709"/>
        <w:jc w:val="both"/>
        <w:rPr>
          <w:color w:val="1A1A1A"/>
          <w:sz w:val="28"/>
          <w:szCs w:val="28"/>
        </w:rPr>
      </w:pPr>
      <w:r w:rsidRPr="00BF54D3">
        <w:rPr>
          <w:color w:val="1A1A1A"/>
          <w:sz w:val="28"/>
          <w:szCs w:val="28"/>
        </w:rPr>
        <w:t xml:space="preserve"> Особенности договорной работы с поставщиками цифровых решений. </w:t>
      </w:r>
    </w:p>
    <w:p w14:paraId="15A5E938" w14:textId="69725E53" w:rsidR="00BF54D3" w:rsidRPr="00BF54D3" w:rsidRDefault="00BF54D3" w:rsidP="00BF54D3">
      <w:pPr>
        <w:shd w:val="clear" w:color="auto" w:fill="FFFFFF"/>
        <w:spacing w:line="276" w:lineRule="auto"/>
        <w:ind w:firstLine="709"/>
        <w:jc w:val="both"/>
        <w:rPr>
          <w:color w:val="1A1A1A"/>
          <w:sz w:val="28"/>
          <w:szCs w:val="28"/>
        </w:rPr>
      </w:pPr>
      <w:r w:rsidRPr="00BF54D3">
        <w:rPr>
          <w:color w:val="1A1A1A"/>
          <w:sz w:val="28"/>
          <w:szCs w:val="28"/>
        </w:rPr>
        <w:t>Системы и способы контроля качества цифровых юридических проектов.</w:t>
      </w:r>
    </w:p>
    <w:p w14:paraId="44518A75" w14:textId="7CFFEACD" w:rsidR="009574F0" w:rsidRPr="002200E7" w:rsidRDefault="009574F0" w:rsidP="007A32FB">
      <w:pPr>
        <w:pStyle w:val="1"/>
        <w:keepNext w:val="0"/>
        <w:keepLines w:val="0"/>
        <w:widowControl w:val="0"/>
        <w:spacing w:before="0" w:after="0"/>
        <w:jc w:val="both"/>
        <w:rPr>
          <w:rFonts w:ascii="Times New Roman" w:hAnsi="Times New Roman"/>
          <w:b w:val="0"/>
          <w:color w:val="auto"/>
        </w:rPr>
      </w:pPr>
    </w:p>
    <w:p w14:paraId="72283618" w14:textId="1A1750CC" w:rsidR="009574F0" w:rsidRPr="002200E7" w:rsidRDefault="009574F0" w:rsidP="00EA5D17">
      <w:pPr>
        <w:pStyle w:val="1"/>
        <w:keepNext w:val="0"/>
        <w:keepLines w:val="0"/>
        <w:widowControl w:val="0"/>
        <w:spacing w:before="0" w:after="0"/>
        <w:ind w:firstLine="709"/>
        <w:jc w:val="both"/>
        <w:rPr>
          <w:rFonts w:ascii="Times New Roman" w:hAnsi="Times New Roman"/>
          <w:i/>
          <w:color w:val="auto"/>
        </w:rPr>
      </w:pPr>
      <w:r w:rsidRPr="002200E7">
        <w:rPr>
          <w:rFonts w:ascii="Times New Roman" w:hAnsi="Times New Roman"/>
          <w:i/>
          <w:color w:val="auto"/>
        </w:rPr>
        <w:t xml:space="preserve">Тема </w:t>
      </w:r>
      <w:r w:rsidR="00FD6422" w:rsidRPr="002200E7">
        <w:rPr>
          <w:rFonts w:ascii="Times New Roman" w:hAnsi="Times New Roman"/>
          <w:i/>
          <w:color w:val="auto"/>
        </w:rPr>
        <w:t>3</w:t>
      </w:r>
      <w:r w:rsidRPr="002200E7">
        <w:rPr>
          <w:rFonts w:ascii="Times New Roman" w:hAnsi="Times New Roman"/>
          <w:i/>
          <w:color w:val="auto"/>
        </w:rPr>
        <w:t xml:space="preserve">. Качественные и количественные параметры </w:t>
      </w:r>
      <w:r w:rsidR="00BF54D3">
        <w:rPr>
          <w:rFonts w:ascii="Times New Roman" w:hAnsi="Times New Roman"/>
          <w:i/>
          <w:color w:val="auto"/>
        </w:rPr>
        <w:t xml:space="preserve">цифровой </w:t>
      </w:r>
      <w:r w:rsidRPr="002200E7">
        <w:rPr>
          <w:rFonts w:ascii="Times New Roman" w:hAnsi="Times New Roman"/>
          <w:i/>
          <w:color w:val="auto"/>
        </w:rPr>
        <w:t>проектной деятельности юриста</w:t>
      </w:r>
    </w:p>
    <w:p w14:paraId="2CA69E7B" w14:textId="77777777" w:rsidR="00BF54D3" w:rsidRDefault="009574F0" w:rsidP="00BF54D3">
      <w:pPr>
        <w:pStyle w:val="1"/>
        <w:keepNext w:val="0"/>
        <w:keepLines w:val="0"/>
        <w:widowControl w:val="0"/>
        <w:spacing w:before="0" w:after="0"/>
        <w:ind w:firstLine="709"/>
        <w:jc w:val="both"/>
        <w:rPr>
          <w:rFonts w:ascii="Times New Roman" w:hAnsi="Times New Roman"/>
          <w:b w:val="0"/>
          <w:color w:val="auto"/>
        </w:rPr>
      </w:pPr>
      <w:r w:rsidRPr="002200E7">
        <w:rPr>
          <w:rFonts w:ascii="Times New Roman" w:hAnsi="Times New Roman"/>
          <w:b w:val="0"/>
          <w:color w:val="auto"/>
        </w:rPr>
        <w:t>Продукты проектной деятельности. Внешние и внутренние продукты проектной деятельности и и</w:t>
      </w:r>
      <w:r w:rsidR="00376DBC" w:rsidRPr="002200E7">
        <w:rPr>
          <w:rFonts w:ascii="Times New Roman" w:hAnsi="Times New Roman"/>
          <w:b w:val="0"/>
          <w:color w:val="auto"/>
        </w:rPr>
        <w:t>х</w:t>
      </w:r>
      <w:r w:rsidRPr="002200E7">
        <w:rPr>
          <w:rFonts w:ascii="Times New Roman" w:hAnsi="Times New Roman"/>
          <w:b w:val="0"/>
          <w:color w:val="auto"/>
        </w:rPr>
        <w:t xml:space="preserve"> разновидности. </w:t>
      </w:r>
    </w:p>
    <w:p w14:paraId="1E9285FC" w14:textId="36566D29" w:rsidR="00BF54D3" w:rsidRPr="00BF54D3" w:rsidRDefault="009574F0" w:rsidP="00BF54D3">
      <w:pPr>
        <w:pStyle w:val="1"/>
        <w:keepNext w:val="0"/>
        <w:keepLines w:val="0"/>
        <w:widowControl w:val="0"/>
        <w:spacing w:before="0" w:after="0"/>
        <w:ind w:firstLine="709"/>
        <w:jc w:val="both"/>
        <w:rPr>
          <w:rFonts w:ascii="Times New Roman" w:hAnsi="Times New Roman"/>
          <w:b w:val="0"/>
          <w:color w:val="auto"/>
        </w:rPr>
      </w:pPr>
      <w:r w:rsidRPr="002200E7">
        <w:rPr>
          <w:rFonts w:ascii="Times New Roman" w:hAnsi="Times New Roman"/>
          <w:b w:val="0"/>
          <w:color w:val="auto"/>
        </w:rPr>
        <w:t xml:space="preserve">Методы проектно-исследовательской деятельности. Методы научного познания. Проектная и </w:t>
      </w:r>
      <w:r w:rsidRPr="00BF54D3">
        <w:rPr>
          <w:rFonts w:ascii="Times New Roman" w:hAnsi="Times New Roman"/>
          <w:b w:val="0"/>
          <w:color w:val="auto"/>
        </w:rPr>
        <w:t>исследовательская деятельность: общее и особенное.</w:t>
      </w:r>
    </w:p>
    <w:p w14:paraId="08ACB5A6" w14:textId="77777777" w:rsidR="00BF54D3" w:rsidRDefault="00BF54D3" w:rsidP="00BF54D3">
      <w:pPr>
        <w:pStyle w:val="1"/>
        <w:keepNext w:val="0"/>
        <w:keepLines w:val="0"/>
        <w:widowControl w:val="0"/>
        <w:spacing w:before="0" w:after="0"/>
        <w:ind w:firstLine="709"/>
        <w:jc w:val="both"/>
        <w:rPr>
          <w:rFonts w:ascii="Times New Roman" w:hAnsi="Times New Roman"/>
          <w:b w:val="0"/>
          <w:bCs w:val="0"/>
          <w:color w:val="1A1A1A"/>
        </w:rPr>
      </w:pPr>
      <w:r w:rsidRPr="00BF54D3">
        <w:rPr>
          <w:rFonts w:ascii="Times New Roman" w:hAnsi="Times New Roman"/>
          <w:b w:val="0"/>
          <w:color w:val="auto"/>
        </w:rPr>
        <w:t>О</w:t>
      </w:r>
      <w:r w:rsidRPr="00BF54D3">
        <w:rPr>
          <w:rFonts w:ascii="Times New Roman" w:hAnsi="Times New Roman"/>
          <w:b w:val="0"/>
          <w:color w:val="1A1A1A"/>
        </w:rPr>
        <w:t>собенности процесса цифровой трансформации юридической службы.</w:t>
      </w:r>
      <w:r>
        <w:rPr>
          <w:rFonts w:ascii="Times New Roman" w:hAnsi="Times New Roman"/>
          <w:b w:val="0"/>
          <w:color w:val="1A1A1A"/>
        </w:rPr>
        <w:t xml:space="preserve"> </w:t>
      </w:r>
      <w:r w:rsidRPr="00BF54D3">
        <w:rPr>
          <w:rFonts w:ascii="Times New Roman" w:hAnsi="Times New Roman"/>
          <w:b w:val="0"/>
          <w:bCs w:val="0"/>
          <w:color w:val="1A1A1A"/>
        </w:rPr>
        <w:t>Вопросы применения различных методологий, фреймворков и моделей</w:t>
      </w:r>
      <w:r>
        <w:rPr>
          <w:rFonts w:ascii="Times New Roman" w:hAnsi="Times New Roman"/>
          <w:b w:val="0"/>
          <w:bCs w:val="0"/>
          <w:color w:val="1A1A1A"/>
        </w:rPr>
        <w:t xml:space="preserve"> </w:t>
      </w:r>
      <w:r w:rsidRPr="00BF54D3">
        <w:rPr>
          <w:rFonts w:ascii="Times New Roman" w:hAnsi="Times New Roman"/>
          <w:b w:val="0"/>
          <w:bCs w:val="0"/>
          <w:color w:val="1A1A1A"/>
        </w:rPr>
        <w:t xml:space="preserve">управления IT-процессами. </w:t>
      </w:r>
    </w:p>
    <w:p w14:paraId="04E25D81" w14:textId="0F1A8D55" w:rsidR="00BF54D3" w:rsidRPr="00BF54D3" w:rsidRDefault="00BF54D3" w:rsidP="00BF54D3">
      <w:pPr>
        <w:pStyle w:val="1"/>
        <w:keepNext w:val="0"/>
        <w:keepLines w:val="0"/>
        <w:widowControl w:val="0"/>
        <w:spacing w:before="0" w:after="0"/>
        <w:ind w:firstLine="709"/>
        <w:jc w:val="both"/>
        <w:rPr>
          <w:rFonts w:ascii="Times New Roman" w:hAnsi="Times New Roman"/>
          <w:b w:val="0"/>
          <w:bCs w:val="0"/>
          <w:color w:val="auto"/>
        </w:rPr>
      </w:pPr>
      <w:r w:rsidRPr="00BF54D3">
        <w:rPr>
          <w:rFonts w:ascii="Times New Roman" w:hAnsi="Times New Roman"/>
          <w:b w:val="0"/>
          <w:bCs w:val="0"/>
          <w:color w:val="1A1A1A"/>
        </w:rPr>
        <w:t>Особенности юридической работы с поставщиками IT-услуг.</w:t>
      </w:r>
    </w:p>
    <w:p w14:paraId="68B9E68D" w14:textId="77777777" w:rsidR="00EA5D17" w:rsidRPr="00EA5D17" w:rsidRDefault="00EA5D17" w:rsidP="00EA5D17"/>
    <w:p w14:paraId="69FB976F" w14:textId="0389C4DF" w:rsidR="00FD6422" w:rsidRPr="002200E7" w:rsidRDefault="00FD6422" w:rsidP="00EA5D17">
      <w:pPr>
        <w:pStyle w:val="1"/>
        <w:keepNext w:val="0"/>
        <w:keepLines w:val="0"/>
        <w:widowControl w:val="0"/>
        <w:spacing w:before="0" w:after="0"/>
        <w:ind w:firstLine="709"/>
        <w:jc w:val="both"/>
        <w:rPr>
          <w:rFonts w:ascii="Times New Roman" w:hAnsi="Times New Roman"/>
          <w:i/>
          <w:color w:val="auto"/>
        </w:rPr>
      </w:pPr>
      <w:r w:rsidRPr="002200E7">
        <w:rPr>
          <w:rFonts w:ascii="Times New Roman" w:hAnsi="Times New Roman"/>
          <w:i/>
          <w:color w:val="auto"/>
        </w:rPr>
        <w:t>Тема 4. Анализ условий для реализации проектной деятельности</w:t>
      </w:r>
    </w:p>
    <w:p w14:paraId="656E8A64" w14:textId="77777777" w:rsidR="00BF54D3" w:rsidRDefault="00343453" w:rsidP="00EA5D17">
      <w:pPr>
        <w:pStyle w:val="1"/>
        <w:keepNext w:val="0"/>
        <w:keepLines w:val="0"/>
        <w:widowControl w:val="0"/>
        <w:spacing w:before="0" w:after="0"/>
        <w:ind w:firstLine="709"/>
        <w:jc w:val="both"/>
        <w:rPr>
          <w:rFonts w:ascii="Times New Roman" w:hAnsi="Times New Roman"/>
          <w:b w:val="0"/>
          <w:color w:val="auto"/>
        </w:rPr>
      </w:pPr>
      <w:r w:rsidRPr="002200E7">
        <w:rPr>
          <w:rFonts w:ascii="Times New Roman" w:hAnsi="Times New Roman"/>
          <w:b w:val="0"/>
          <w:color w:val="auto"/>
        </w:rPr>
        <w:t xml:space="preserve">Стандарты управления цифровыми проектами в юридической индустрии. Требования к презентации и публичной защите проекта. </w:t>
      </w:r>
    </w:p>
    <w:p w14:paraId="4D582781" w14:textId="77777777" w:rsidR="00BF54D3" w:rsidRDefault="00294B58" w:rsidP="00EA5D17">
      <w:pPr>
        <w:pStyle w:val="1"/>
        <w:keepNext w:val="0"/>
        <w:keepLines w:val="0"/>
        <w:widowControl w:val="0"/>
        <w:spacing w:before="0" w:after="0"/>
        <w:ind w:firstLine="709"/>
        <w:jc w:val="both"/>
        <w:rPr>
          <w:rFonts w:ascii="Times New Roman" w:hAnsi="Times New Roman"/>
          <w:b w:val="0"/>
          <w:color w:val="auto"/>
        </w:rPr>
      </w:pPr>
      <w:r w:rsidRPr="002200E7">
        <w:rPr>
          <w:rFonts w:ascii="Times New Roman" w:hAnsi="Times New Roman"/>
          <w:b w:val="0"/>
          <w:color w:val="auto"/>
        </w:rPr>
        <w:t xml:space="preserve">Виды презентаций проекта. </w:t>
      </w:r>
      <w:r w:rsidR="00343453" w:rsidRPr="002200E7">
        <w:rPr>
          <w:rFonts w:ascii="Times New Roman" w:hAnsi="Times New Roman"/>
          <w:b w:val="0"/>
          <w:color w:val="auto"/>
        </w:rPr>
        <w:t xml:space="preserve">Правила оформления проектной документации и законченного проекта. </w:t>
      </w:r>
    </w:p>
    <w:p w14:paraId="27DB9B77" w14:textId="77777777" w:rsidR="00BF54D3" w:rsidRDefault="00343453" w:rsidP="00EA5D17">
      <w:pPr>
        <w:pStyle w:val="1"/>
        <w:keepNext w:val="0"/>
        <w:keepLines w:val="0"/>
        <w:widowControl w:val="0"/>
        <w:spacing w:before="0" w:after="0"/>
        <w:ind w:firstLine="709"/>
        <w:jc w:val="both"/>
        <w:rPr>
          <w:rFonts w:ascii="Times New Roman" w:hAnsi="Times New Roman"/>
          <w:b w:val="0"/>
          <w:color w:val="auto"/>
        </w:rPr>
      </w:pPr>
      <w:r w:rsidRPr="002200E7">
        <w:rPr>
          <w:rFonts w:ascii="Times New Roman" w:hAnsi="Times New Roman"/>
          <w:b w:val="0"/>
          <w:color w:val="auto"/>
        </w:rPr>
        <w:t xml:space="preserve">Особенности договорной работы с поставщиками цифровых решений. Критерии оценивания проектной деятельности. </w:t>
      </w:r>
    </w:p>
    <w:p w14:paraId="12AC4580" w14:textId="77777777" w:rsidR="00BF54D3" w:rsidRDefault="00343453" w:rsidP="00EA5D17">
      <w:pPr>
        <w:pStyle w:val="1"/>
        <w:keepNext w:val="0"/>
        <w:keepLines w:val="0"/>
        <w:widowControl w:val="0"/>
        <w:spacing w:before="0" w:after="0"/>
        <w:ind w:firstLine="709"/>
        <w:jc w:val="both"/>
        <w:rPr>
          <w:rFonts w:ascii="Times New Roman" w:hAnsi="Times New Roman"/>
          <w:b w:val="0"/>
          <w:color w:val="auto"/>
        </w:rPr>
      </w:pPr>
      <w:r w:rsidRPr="002200E7">
        <w:rPr>
          <w:rFonts w:ascii="Times New Roman" w:hAnsi="Times New Roman"/>
          <w:b w:val="0"/>
          <w:color w:val="auto"/>
        </w:rPr>
        <w:t xml:space="preserve">Системы и способы контроля качества цифровых юридических проектов. </w:t>
      </w:r>
      <w:r w:rsidRPr="002200E7">
        <w:rPr>
          <w:rFonts w:ascii="Times New Roman" w:hAnsi="Times New Roman"/>
          <w:b w:val="0"/>
          <w:color w:val="auto"/>
        </w:rPr>
        <w:lastRenderedPageBreak/>
        <w:t xml:space="preserve">Метод экспертных оценок в проектировании. </w:t>
      </w:r>
    </w:p>
    <w:p w14:paraId="0823272C" w14:textId="77777777" w:rsidR="00BF54D3" w:rsidRDefault="00343453" w:rsidP="00EA5D17">
      <w:pPr>
        <w:pStyle w:val="1"/>
        <w:keepNext w:val="0"/>
        <w:keepLines w:val="0"/>
        <w:widowControl w:val="0"/>
        <w:spacing w:before="0" w:after="0"/>
        <w:ind w:firstLine="709"/>
        <w:jc w:val="both"/>
        <w:rPr>
          <w:rFonts w:ascii="Times New Roman" w:hAnsi="Times New Roman"/>
          <w:b w:val="0"/>
          <w:color w:val="auto"/>
        </w:rPr>
      </w:pPr>
      <w:r w:rsidRPr="002200E7">
        <w:rPr>
          <w:rFonts w:ascii="Times New Roman" w:hAnsi="Times New Roman"/>
          <w:b w:val="0"/>
          <w:color w:val="auto"/>
        </w:rPr>
        <w:t>Другие системы (</w:t>
      </w:r>
      <w:proofErr w:type="spellStart"/>
      <w:r w:rsidRPr="002200E7">
        <w:rPr>
          <w:rFonts w:ascii="Times New Roman" w:hAnsi="Times New Roman"/>
          <w:b w:val="0"/>
          <w:color w:val="auto"/>
        </w:rPr>
        <w:t>взаимооценка</w:t>
      </w:r>
      <w:proofErr w:type="spellEnd"/>
      <w:r w:rsidRPr="002200E7">
        <w:rPr>
          <w:rFonts w:ascii="Times New Roman" w:hAnsi="Times New Roman"/>
          <w:b w:val="0"/>
          <w:color w:val="auto"/>
        </w:rPr>
        <w:t xml:space="preserve">, самооценка, рейтинговая оценка и т.д.) оценивания проектов. </w:t>
      </w:r>
    </w:p>
    <w:p w14:paraId="37E9C440" w14:textId="5E14D4CA" w:rsidR="007A32FB" w:rsidRPr="0059428B" w:rsidRDefault="00343453" w:rsidP="0059428B">
      <w:pPr>
        <w:pStyle w:val="1"/>
        <w:keepNext w:val="0"/>
        <w:keepLines w:val="0"/>
        <w:widowControl w:val="0"/>
        <w:spacing w:before="0" w:after="0"/>
        <w:ind w:firstLine="709"/>
        <w:jc w:val="both"/>
        <w:rPr>
          <w:rFonts w:ascii="Times New Roman" w:hAnsi="Times New Roman"/>
          <w:b w:val="0"/>
          <w:color w:val="auto"/>
        </w:rPr>
      </w:pPr>
      <w:r w:rsidRPr="002200E7">
        <w:rPr>
          <w:rFonts w:ascii="Times New Roman" w:hAnsi="Times New Roman"/>
          <w:b w:val="0"/>
          <w:color w:val="auto"/>
        </w:rPr>
        <w:t xml:space="preserve">Дополнительные результаты проектной деятельности – изменения личности самого проектанта. </w:t>
      </w:r>
    </w:p>
    <w:p w14:paraId="01C6C5AA" w14:textId="34C2BBEE" w:rsidR="003C608A" w:rsidRDefault="00363B8C" w:rsidP="003C608A">
      <w:pPr>
        <w:pStyle w:val="1"/>
        <w:tabs>
          <w:tab w:val="left" w:pos="7785"/>
        </w:tabs>
        <w:suppressAutoHyphens/>
        <w:spacing w:before="240" w:after="0" w:line="360" w:lineRule="auto"/>
        <w:ind w:firstLine="567"/>
        <w:jc w:val="both"/>
        <w:rPr>
          <w:rFonts w:ascii="Times New Roman" w:hAnsi="Times New Roman"/>
          <w:color w:val="auto"/>
        </w:rPr>
      </w:pPr>
      <w:r w:rsidRPr="002200E7">
        <w:rPr>
          <w:rFonts w:ascii="Times New Roman" w:hAnsi="Times New Roman"/>
          <w:color w:val="auto"/>
        </w:rPr>
        <w:t>5.2. Учебно-тематический план</w:t>
      </w:r>
      <w:bookmarkEnd w:id="10"/>
      <w:bookmarkEnd w:id="11"/>
      <w:r w:rsidR="003C608A">
        <w:rPr>
          <w:rFonts w:ascii="Times New Roman" w:hAnsi="Times New Roman"/>
          <w:color w:val="auto"/>
        </w:rPr>
        <w:t xml:space="preserve">                          </w:t>
      </w:r>
    </w:p>
    <w:p w14:paraId="085044B6" w14:textId="3CA72F88" w:rsidR="000C6C0A" w:rsidRDefault="003C608A" w:rsidP="003C608A">
      <w:pPr>
        <w:contextualSpacing/>
        <w:jc w:val="center"/>
        <w:rPr>
          <w:b/>
          <w:color w:val="FF0000"/>
          <w:sz w:val="28"/>
          <w:szCs w:val="28"/>
          <w:u w:val="single"/>
        </w:rPr>
      </w:pPr>
      <w:r w:rsidRPr="004A7C4F">
        <w:rPr>
          <w:b/>
          <w:sz w:val="28"/>
          <w:szCs w:val="28"/>
          <w:u w:val="single"/>
        </w:rPr>
        <w:t>для очной / очно-заочной</w:t>
      </w:r>
      <w:r w:rsidRPr="004A7C4F">
        <w:rPr>
          <w:u w:val="single"/>
        </w:rPr>
        <w:t xml:space="preserve"> </w:t>
      </w:r>
      <w:r w:rsidRPr="004A7C4F">
        <w:rPr>
          <w:b/>
          <w:sz w:val="28"/>
          <w:szCs w:val="28"/>
          <w:u w:val="single"/>
        </w:rPr>
        <w:t>форм обучени</w:t>
      </w:r>
      <w:r w:rsidR="004A7C4F" w:rsidRPr="004A7C4F">
        <w:rPr>
          <w:b/>
          <w:sz w:val="28"/>
          <w:szCs w:val="28"/>
          <w:u w:val="single"/>
        </w:rPr>
        <w:t>я</w:t>
      </w:r>
    </w:p>
    <w:p w14:paraId="2C01C6E8" w14:textId="77777777" w:rsidR="003C608A" w:rsidRPr="003C608A" w:rsidRDefault="003C608A" w:rsidP="003C608A">
      <w:pPr>
        <w:contextualSpacing/>
        <w:jc w:val="center"/>
        <w:rPr>
          <w:b/>
          <w:color w:val="FF0000"/>
          <w:sz w:val="28"/>
          <w:szCs w:val="28"/>
          <w:u w:val="single"/>
        </w:rPr>
      </w:pPr>
    </w:p>
    <w:tbl>
      <w:tblPr>
        <w:tblpPr w:leftFromText="181" w:rightFromText="181" w:vertAnchor="text" w:horzAnchor="margin" w:tblpXSpec="center" w:tblpY="1"/>
        <w:tblOverlap w:val="never"/>
        <w:tblW w:w="10770" w:type="dxa"/>
        <w:tblLayout w:type="fixed"/>
        <w:tblLook w:val="0000" w:firstRow="0" w:lastRow="0" w:firstColumn="0" w:lastColumn="0" w:noHBand="0" w:noVBand="0"/>
      </w:tblPr>
      <w:tblGrid>
        <w:gridCol w:w="420"/>
        <w:gridCol w:w="1987"/>
        <w:gridCol w:w="992"/>
        <w:gridCol w:w="851"/>
        <w:gridCol w:w="992"/>
        <w:gridCol w:w="1418"/>
        <w:gridCol w:w="1134"/>
        <w:gridCol w:w="2976"/>
      </w:tblGrid>
      <w:tr w:rsidR="00CA1B8B" w:rsidRPr="00D61402" w14:paraId="3377A685" w14:textId="77777777" w:rsidTr="008A6B47">
        <w:trPr>
          <w:trHeight w:val="1"/>
        </w:trPr>
        <w:tc>
          <w:tcPr>
            <w:tcW w:w="420"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031F0923" w14:textId="77777777" w:rsidR="00CA1B8B" w:rsidRPr="00D61402" w:rsidRDefault="00CA1B8B" w:rsidP="00734421">
            <w:pPr>
              <w:widowControl w:val="0"/>
              <w:autoSpaceDE w:val="0"/>
              <w:autoSpaceDN w:val="0"/>
              <w:adjustRightInd w:val="0"/>
              <w:jc w:val="both"/>
              <w:rPr>
                <w:lang w:eastAsia="en-US"/>
              </w:rPr>
            </w:pPr>
          </w:p>
          <w:p w14:paraId="58AE48B9" w14:textId="77777777" w:rsidR="00CA1B8B" w:rsidRPr="00D61402" w:rsidRDefault="00CA1B8B" w:rsidP="00734421">
            <w:pPr>
              <w:widowControl w:val="0"/>
              <w:autoSpaceDE w:val="0"/>
              <w:autoSpaceDN w:val="0"/>
              <w:adjustRightInd w:val="0"/>
              <w:jc w:val="both"/>
              <w:rPr>
                <w:lang w:eastAsia="en-US"/>
              </w:rPr>
            </w:pPr>
            <w:r w:rsidRPr="00D61402">
              <w:rPr>
                <w:sz w:val="22"/>
                <w:szCs w:val="22"/>
                <w:lang w:eastAsia="en-US"/>
              </w:rPr>
              <w:t>№</w:t>
            </w:r>
          </w:p>
          <w:p w14:paraId="3128C637" w14:textId="77777777" w:rsidR="00CA1B8B" w:rsidRPr="00D61402" w:rsidRDefault="00CA1B8B" w:rsidP="00734421">
            <w:pPr>
              <w:widowControl w:val="0"/>
              <w:autoSpaceDE w:val="0"/>
              <w:autoSpaceDN w:val="0"/>
              <w:adjustRightInd w:val="0"/>
              <w:jc w:val="center"/>
              <w:rPr>
                <w:lang w:eastAsia="en-US"/>
              </w:rPr>
            </w:pPr>
            <w:r w:rsidRPr="00D61402">
              <w:rPr>
                <w:sz w:val="22"/>
                <w:szCs w:val="22"/>
                <w:lang w:eastAsia="en-US"/>
              </w:rPr>
              <w:t>№</w:t>
            </w:r>
          </w:p>
          <w:p w14:paraId="0448F0C5" w14:textId="77777777" w:rsidR="00CA1B8B" w:rsidRPr="00D61402" w:rsidRDefault="00CA1B8B" w:rsidP="00734421">
            <w:pPr>
              <w:widowControl w:val="0"/>
              <w:autoSpaceDE w:val="0"/>
              <w:autoSpaceDN w:val="0"/>
              <w:adjustRightInd w:val="0"/>
              <w:jc w:val="center"/>
              <w:rPr>
                <w:lang w:eastAsia="en-US"/>
              </w:rPr>
            </w:pPr>
            <w:r w:rsidRPr="00D61402">
              <w:rPr>
                <w:sz w:val="22"/>
                <w:szCs w:val="22"/>
                <w:lang w:eastAsia="en-US"/>
              </w:rPr>
              <w:t>п/п</w:t>
            </w:r>
          </w:p>
        </w:tc>
        <w:tc>
          <w:tcPr>
            <w:tcW w:w="1987"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7D495F4C" w14:textId="77777777" w:rsidR="00CA1B8B" w:rsidRPr="007A32FB" w:rsidRDefault="00CA1B8B" w:rsidP="00734421">
            <w:pPr>
              <w:widowControl w:val="0"/>
              <w:autoSpaceDE w:val="0"/>
              <w:autoSpaceDN w:val="0"/>
              <w:adjustRightInd w:val="0"/>
              <w:jc w:val="both"/>
              <w:rPr>
                <w:b/>
                <w:sz w:val="20"/>
                <w:szCs w:val="20"/>
                <w:lang w:eastAsia="en-US"/>
              </w:rPr>
            </w:pPr>
            <w:r w:rsidRPr="007A32FB">
              <w:rPr>
                <w:b/>
                <w:sz w:val="20"/>
                <w:szCs w:val="20"/>
                <w:lang w:eastAsia="en-US"/>
              </w:rPr>
              <w:t>Наименование тем (разделов) дисциплины</w:t>
            </w:r>
          </w:p>
          <w:p w14:paraId="02D9ED7C" w14:textId="77777777" w:rsidR="00CA1B8B" w:rsidRPr="007A32FB" w:rsidRDefault="00CA1B8B" w:rsidP="00734421">
            <w:pPr>
              <w:widowControl w:val="0"/>
              <w:tabs>
                <w:tab w:val="left" w:pos="1590"/>
              </w:tabs>
              <w:jc w:val="both"/>
              <w:rPr>
                <w:sz w:val="20"/>
                <w:szCs w:val="20"/>
                <w:lang w:eastAsia="en-US"/>
              </w:rPr>
            </w:pPr>
          </w:p>
        </w:tc>
        <w:tc>
          <w:tcPr>
            <w:tcW w:w="5387"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7D785FB9" w14:textId="3F69C140" w:rsidR="00CA1B8B" w:rsidRPr="007A32FB" w:rsidRDefault="00CA1B8B" w:rsidP="00734421">
            <w:pPr>
              <w:widowControl w:val="0"/>
              <w:autoSpaceDE w:val="0"/>
              <w:autoSpaceDN w:val="0"/>
              <w:adjustRightInd w:val="0"/>
              <w:jc w:val="center"/>
              <w:rPr>
                <w:b/>
                <w:sz w:val="20"/>
                <w:szCs w:val="20"/>
                <w:lang w:eastAsia="en-US"/>
              </w:rPr>
            </w:pPr>
            <w:r w:rsidRPr="007A32FB">
              <w:rPr>
                <w:b/>
                <w:sz w:val="20"/>
                <w:szCs w:val="20"/>
                <w:lang w:eastAsia="en-US"/>
              </w:rPr>
              <w:t>Трудоёмкость в часах</w:t>
            </w:r>
          </w:p>
        </w:tc>
        <w:tc>
          <w:tcPr>
            <w:tcW w:w="2976" w:type="dxa"/>
            <w:vMerge w:val="restart"/>
            <w:tcBorders>
              <w:top w:val="single" w:sz="2" w:space="0" w:color="000000"/>
              <w:left w:val="single" w:sz="2" w:space="0" w:color="000000"/>
              <w:right w:val="single" w:sz="2" w:space="0" w:color="000000"/>
            </w:tcBorders>
            <w:shd w:val="clear" w:color="auto" w:fill="auto"/>
            <w:vAlign w:val="center"/>
          </w:tcPr>
          <w:p w14:paraId="0DFD2676" w14:textId="77777777" w:rsidR="00CA1B8B" w:rsidRPr="007A32FB" w:rsidRDefault="00CA1B8B" w:rsidP="00734421">
            <w:pPr>
              <w:widowControl w:val="0"/>
              <w:jc w:val="both"/>
              <w:rPr>
                <w:b/>
                <w:sz w:val="20"/>
                <w:szCs w:val="20"/>
                <w:lang w:eastAsia="en-US"/>
              </w:rPr>
            </w:pPr>
            <w:r w:rsidRPr="007A32FB">
              <w:rPr>
                <w:b/>
                <w:sz w:val="20"/>
                <w:szCs w:val="20"/>
                <w:lang w:eastAsia="en-US"/>
              </w:rPr>
              <w:t xml:space="preserve">Формы текущего </w:t>
            </w:r>
          </w:p>
          <w:p w14:paraId="43B936C9" w14:textId="77777777" w:rsidR="00CA1B8B" w:rsidRPr="007A32FB" w:rsidRDefault="00CA1B8B" w:rsidP="00734421">
            <w:pPr>
              <w:widowControl w:val="0"/>
              <w:jc w:val="both"/>
              <w:rPr>
                <w:b/>
                <w:sz w:val="20"/>
                <w:szCs w:val="20"/>
                <w:lang w:eastAsia="en-US"/>
              </w:rPr>
            </w:pPr>
            <w:r w:rsidRPr="007A32FB">
              <w:rPr>
                <w:b/>
                <w:sz w:val="20"/>
                <w:szCs w:val="20"/>
                <w:lang w:eastAsia="en-US"/>
              </w:rPr>
              <w:t>контроля успеваемости</w:t>
            </w:r>
          </w:p>
        </w:tc>
      </w:tr>
      <w:tr w:rsidR="00CA1B8B" w:rsidRPr="00D61402" w14:paraId="2DDDE088" w14:textId="77777777" w:rsidTr="008A6B47">
        <w:trPr>
          <w:trHeight w:val="1"/>
        </w:trPr>
        <w:tc>
          <w:tcPr>
            <w:tcW w:w="420" w:type="dxa"/>
            <w:vMerge/>
            <w:tcBorders>
              <w:top w:val="single" w:sz="2" w:space="0" w:color="000000"/>
              <w:left w:val="single" w:sz="2" w:space="0" w:color="000000"/>
              <w:bottom w:val="single" w:sz="2" w:space="0" w:color="000000"/>
              <w:right w:val="single" w:sz="2" w:space="0" w:color="000000"/>
            </w:tcBorders>
            <w:shd w:val="clear" w:color="auto" w:fill="auto"/>
          </w:tcPr>
          <w:p w14:paraId="103C0C91" w14:textId="77777777" w:rsidR="00CA1B8B" w:rsidRPr="00D61402" w:rsidRDefault="00CA1B8B" w:rsidP="00734421">
            <w:pPr>
              <w:widowControl w:val="0"/>
              <w:autoSpaceDE w:val="0"/>
              <w:autoSpaceDN w:val="0"/>
              <w:adjustRightInd w:val="0"/>
              <w:jc w:val="both"/>
              <w:rPr>
                <w:lang w:eastAsia="en-US"/>
              </w:rPr>
            </w:pPr>
          </w:p>
        </w:tc>
        <w:tc>
          <w:tcPr>
            <w:tcW w:w="1987" w:type="dxa"/>
            <w:vMerge/>
            <w:tcBorders>
              <w:top w:val="single" w:sz="2" w:space="0" w:color="000000"/>
              <w:left w:val="single" w:sz="2" w:space="0" w:color="000000"/>
              <w:bottom w:val="single" w:sz="2" w:space="0" w:color="000000"/>
              <w:right w:val="single" w:sz="2" w:space="0" w:color="000000"/>
            </w:tcBorders>
            <w:shd w:val="clear" w:color="auto" w:fill="auto"/>
          </w:tcPr>
          <w:p w14:paraId="6ABADEC1" w14:textId="77777777" w:rsidR="00CA1B8B" w:rsidRPr="00D61402" w:rsidRDefault="00CA1B8B" w:rsidP="00734421">
            <w:pPr>
              <w:widowControl w:val="0"/>
              <w:autoSpaceDE w:val="0"/>
              <w:autoSpaceDN w:val="0"/>
              <w:adjustRightInd w:val="0"/>
              <w:jc w:val="both"/>
              <w:rPr>
                <w:lang w:eastAsia="en-US"/>
              </w:rPr>
            </w:pPr>
          </w:p>
        </w:tc>
        <w:tc>
          <w:tcPr>
            <w:tcW w:w="992" w:type="dxa"/>
            <w:vMerge w:val="restart"/>
            <w:tcBorders>
              <w:top w:val="single" w:sz="2" w:space="0" w:color="000000"/>
              <w:left w:val="single" w:sz="2" w:space="0" w:color="000000"/>
              <w:right w:val="single" w:sz="2" w:space="0" w:color="000000"/>
            </w:tcBorders>
            <w:shd w:val="clear" w:color="auto" w:fill="auto"/>
          </w:tcPr>
          <w:p w14:paraId="1E008847" w14:textId="77777777" w:rsidR="00CA1B8B" w:rsidRPr="00D61402" w:rsidRDefault="00CA1B8B" w:rsidP="00734421">
            <w:pPr>
              <w:widowControl w:val="0"/>
              <w:autoSpaceDE w:val="0"/>
              <w:autoSpaceDN w:val="0"/>
              <w:adjustRightInd w:val="0"/>
              <w:jc w:val="center"/>
              <w:rPr>
                <w:b/>
                <w:lang w:eastAsia="en-US"/>
              </w:rPr>
            </w:pPr>
            <w:r w:rsidRPr="00D61402">
              <w:rPr>
                <w:b/>
                <w:sz w:val="22"/>
                <w:szCs w:val="22"/>
                <w:lang w:eastAsia="en-US"/>
              </w:rPr>
              <w:t xml:space="preserve">Всего </w:t>
            </w:r>
          </w:p>
          <w:p w14:paraId="1578D06E" w14:textId="77777777" w:rsidR="00CA1B8B" w:rsidRPr="00D61402" w:rsidRDefault="00CA1B8B" w:rsidP="00734421">
            <w:pPr>
              <w:widowControl w:val="0"/>
              <w:autoSpaceDE w:val="0"/>
              <w:autoSpaceDN w:val="0"/>
              <w:adjustRightInd w:val="0"/>
              <w:jc w:val="center"/>
              <w:rPr>
                <w:lang w:eastAsia="en-US"/>
              </w:rPr>
            </w:pPr>
          </w:p>
        </w:tc>
        <w:tc>
          <w:tcPr>
            <w:tcW w:w="3261" w:type="dxa"/>
            <w:gridSpan w:val="3"/>
            <w:tcBorders>
              <w:top w:val="single" w:sz="2" w:space="0" w:color="000000"/>
              <w:left w:val="single" w:sz="2" w:space="0" w:color="000000"/>
              <w:bottom w:val="single" w:sz="2" w:space="0" w:color="000000"/>
              <w:right w:val="single" w:sz="2" w:space="0" w:color="000000"/>
            </w:tcBorders>
            <w:shd w:val="clear" w:color="auto" w:fill="auto"/>
          </w:tcPr>
          <w:p w14:paraId="062B9DB2" w14:textId="77777777" w:rsidR="00CA1B8B" w:rsidRDefault="00CA1B8B" w:rsidP="00734421">
            <w:pPr>
              <w:widowControl w:val="0"/>
              <w:autoSpaceDE w:val="0"/>
              <w:autoSpaceDN w:val="0"/>
              <w:adjustRightInd w:val="0"/>
              <w:jc w:val="center"/>
              <w:rPr>
                <w:b/>
                <w:sz w:val="22"/>
                <w:szCs w:val="22"/>
                <w:lang w:eastAsia="en-US"/>
              </w:rPr>
            </w:pPr>
            <w:r w:rsidRPr="007A32FB">
              <w:rPr>
                <w:b/>
                <w:sz w:val="22"/>
                <w:szCs w:val="22"/>
                <w:lang w:eastAsia="en-US"/>
              </w:rPr>
              <w:t>Аудиторная работа –</w:t>
            </w:r>
          </w:p>
          <w:p w14:paraId="6A4F3ECE" w14:textId="2365744E" w:rsidR="00CA1B8B" w:rsidRPr="00D61402" w:rsidRDefault="00CA1B8B" w:rsidP="00734421">
            <w:pPr>
              <w:widowControl w:val="0"/>
              <w:autoSpaceDE w:val="0"/>
              <w:autoSpaceDN w:val="0"/>
              <w:adjustRightInd w:val="0"/>
              <w:jc w:val="center"/>
              <w:rPr>
                <w:b/>
                <w:lang w:eastAsia="en-US"/>
              </w:rPr>
            </w:pPr>
            <w:r>
              <w:rPr>
                <w:b/>
                <w:sz w:val="22"/>
                <w:szCs w:val="22"/>
                <w:lang w:eastAsia="en-US"/>
              </w:rPr>
              <w:t>Контактная работа</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09506404" w14:textId="77777777" w:rsidR="00CA1B8B" w:rsidRPr="00D61402" w:rsidRDefault="00CA1B8B" w:rsidP="00734421">
            <w:pPr>
              <w:widowControl w:val="0"/>
              <w:autoSpaceDE w:val="0"/>
              <w:autoSpaceDN w:val="0"/>
              <w:adjustRightInd w:val="0"/>
              <w:jc w:val="center"/>
              <w:rPr>
                <w:b/>
                <w:lang w:eastAsia="en-US"/>
              </w:rPr>
            </w:pPr>
            <w:r w:rsidRPr="00D61402">
              <w:rPr>
                <w:b/>
                <w:sz w:val="22"/>
                <w:szCs w:val="22"/>
                <w:lang w:eastAsia="en-US"/>
              </w:rPr>
              <w:t>Самостоятельная работа</w:t>
            </w:r>
          </w:p>
        </w:tc>
        <w:tc>
          <w:tcPr>
            <w:tcW w:w="2976" w:type="dxa"/>
            <w:vMerge/>
            <w:tcBorders>
              <w:left w:val="single" w:sz="2" w:space="0" w:color="000000"/>
              <w:right w:val="single" w:sz="2" w:space="0" w:color="000000"/>
            </w:tcBorders>
            <w:shd w:val="clear" w:color="auto" w:fill="auto"/>
          </w:tcPr>
          <w:p w14:paraId="6C199E61" w14:textId="77777777" w:rsidR="00CA1B8B" w:rsidRPr="00D61402" w:rsidRDefault="00CA1B8B" w:rsidP="00734421">
            <w:pPr>
              <w:widowControl w:val="0"/>
              <w:autoSpaceDE w:val="0"/>
              <w:autoSpaceDN w:val="0"/>
              <w:adjustRightInd w:val="0"/>
              <w:jc w:val="both"/>
              <w:rPr>
                <w:lang w:eastAsia="en-US"/>
              </w:rPr>
            </w:pPr>
          </w:p>
        </w:tc>
      </w:tr>
      <w:tr w:rsidR="00CA1B8B" w:rsidRPr="00D61402" w14:paraId="5A0DBA9C" w14:textId="77777777" w:rsidTr="008A6B47">
        <w:trPr>
          <w:trHeight w:val="1"/>
        </w:trPr>
        <w:tc>
          <w:tcPr>
            <w:tcW w:w="420" w:type="dxa"/>
            <w:vMerge/>
            <w:tcBorders>
              <w:top w:val="single" w:sz="2" w:space="0" w:color="000000"/>
              <w:left w:val="single" w:sz="2" w:space="0" w:color="000000"/>
              <w:bottom w:val="single" w:sz="2" w:space="0" w:color="000000"/>
              <w:right w:val="single" w:sz="2" w:space="0" w:color="000000"/>
            </w:tcBorders>
            <w:shd w:val="clear" w:color="auto" w:fill="auto"/>
          </w:tcPr>
          <w:p w14:paraId="33FB8D76" w14:textId="77777777" w:rsidR="00CA1B8B" w:rsidRPr="00D61402" w:rsidRDefault="00CA1B8B" w:rsidP="00734421">
            <w:pPr>
              <w:widowControl w:val="0"/>
              <w:autoSpaceDE w:val="0"/>
              <w:autoSpaceDN w:val="0"/>
              <w:adjustRightInd w:val="0"/>
              <w:jc w:val="both"/>
              <w:rPr>
                <w:lang w:eastAsia="en-US"/>
              </w:rPr>
            </w:pPr>
          </w:p>
        </w:tc>
        <w:tc>
          <w:tcPr>
            <w:tcW w:w="1987" w:type="dxa"/>
            <w:vMerge/>
            <w:tcBorders>
              <w:top w:val="single" w:sz="2" w:space="0" w:color="000000"/>
              <w:left w:val="single" w:sz="2" w:space="0" w:color="000000"/>
              <w:bottom w:val="single" w:sz="2" w:space="0" w:color="000000"/>
              <w:right w:val="single" w:sz="2" w:space="0" w:color="000000"/>
            </w:tcBorders>
            <w:shd w:val="clear" w:color="auto" w:fill="auto"/>
          </w:tcPr>
          <w:p w14:paraId="546EA95B" w14:textId="77777777" w:rsidR="00CA1B8B" w:rsidRPr="00D61402" w:rsidRDefault="00CA1B8B" w:rsidP="00734421">
            <w:pPr>
              <w:widowControl w:val="0"/>
              <w:autoSpaceDE w:val="0"/>
              <w:autoSpaceDN w:val="0"/>
              <w:adjustRightInd w:val="0"/>
              <w:jc w:val="both"/>
              <w:rPr>
                <w:lang w:eastAsia="en-US"/>
              </w:rPr>
            </w:pPr>
          </w:p>
        </w:tc>
        <w:tc>
          <w:tcPr>
            <w:tcW w:w="992" w:type="dxa"/>
            <w:vMerge/>
            <w:tcBorders>
              <w:left w:val="single" w:sz="2" w:space="0" w:color="000000"/>
              <w:bottom w:val="single" w:sz="2" w:space="0" w:color="000000"/>
              <w:right w:val="single" w:sz="2" w:space="0" w:color="000000"/>
            </w:tcBorders>
            <w:shd w:val="clear" w:color="auto" w:fill="auto"/>
          </w:tcPr>
          <w:p w14:paraId="3463D875" w14:textId="77777777" w:rsidR="00CA1B8B" w:rsidRPr="00D61402" w:rsidRDefault="00CA1B8B" w:rsidP="00734421">
            <w:pPr>
              <w:widowControl w:val="0"/>
              <w:autoSpaceDE w:val="0"/>
              <w:autoSpaceDN w:val="0"/>
              <w:adjustRightInd w:val="0"/>
              <w:jc w:val="center"/>
              <w:rPr>
                <w:lang w:eastAsia="en-US"/>
              </w:rPr>
            </w:pP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573D685" w14:textId="77777777" w:rsidR="00CA1B8B" w:rsidRPr="0086275B" w:rsidRDefault="00CA1B8B" w:rsidP="008A6B47">
            <w:pPr>
              <w:widowControl w:val="0"/>
              <w:autoSpaceDE w:val="0"/>
              <w:autoSpaceDN w:val="0"/>
              <w:adjustRightInd w:val="0"/>
              <w:ind w:right="-113" w:hanging="107"/>
              <w:jc w:val="both"/>
              <w:rPr>
                <w:b/>
                <w:bCs/>
                <w:lang w:eastAsia="en-US"/>
              </w:rPr>
            </w:pPr>
            <w:r w:rsidRPr="0086275B">
              <w:rPr>
                <w:b/>
                <w:bCs/>
                <w:sz w:val="22"/>
                <w:szCs w:val="22"/>
              </w:rPr>
              <w:t xml:space="preserve">Общая, в </w:t>
            </w:r>
            <w:proofErr w:type="spellStart"/>
            <w:r w:rsidRPr="0086275B">
              <w:rPr>
                <w:b/>
                <w:bCs/>
                <w:sz w:val="22"/>
                <w:szCs w:val="22"/>
              </w:rPr>
              <w:t>т.ч</w:t>
            </w:r>
            <w:proofErr w:type="spellEnd"/>
            <w:r w:rsidRPr="0086275B">
              <w:rPr>
                <w:b/>
                <w:bCs/>
                <w:sz w:val="22"/>
                <w:szCs w:val="22"/>
              </w:rPr>
              <w:t>.:</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7F99A3C" w14:textId="77777777" w:rsidR="00CA1B8B" w:rsidRPr="0086275B" w:rsidRDefault="00CA1B8B" w:rsidP="00734421">
            <w:pPr>
              <w:widowControl w:val="0"/>
              <w:autoSpaceDE w:val="0"/>
              <w:autoSpaceDN w:val="0"/>
              <w:adjustRightInd w:val="0"/>
              <w:jc w:val="center"/>
              <w:rPr>
                <w:b/>
                <w:bCs/>
                <w:lang w:eastAsia="en-US"/>
              </w:rPr>
            </w:pPr>
            <w:r w:rsidRPr="0086275B">
              <w:rPr>
                <w:b/>
                <w:bCs/>
                <w:sz w:val="22"/>
                <w:szCs w:val="22"/>
                <w:lang w:eastAsia="en-US"/>
              </w:rPr>
              <w:t>Лекции</w:t>
            </w:r>
          </w:p>
        </w:tc>
        <w:tc>
          <w:tcPr>
            <w:tcW w:w="1418" w:type="dxa"/>
            <w:tcBorders>
              <w:top w:val="single" w:sz="2" w:space="0" w:color="000000"/>
              <w:left w:val="single" w:sz="2" w:space="0" w:color="000000"/>
              <w:bottom w:val="single" w:sz="4" w:space="0" w:color="auto"/>
              <w:right w:val="single" w:sz="2" w:space="0" w:color="000000"/>
            </w:tcBorders>
            <w:shd w:val="clear" w:color="auto" w:fill="auto"/>
            <w:vAlign w:val="center"/>
          </w:tcPr>
          <w:p w14:paraId="3D9EDB9F" w14:textId="77777777" w:rsidR="00CA1B8B" w:rsidRPr="0086275B" w:rsidRDefault="00CA1B8B" w:rsidP="00734421">
            <w:pPr>
              <w:widowControl w:val="0"/>
              <w:autoSpaceDE w:val="0"/>
              <w:autoSpaceDN w:val="0"/>
              <w:adjustRightInd w:val="0"/>
              <w:jc w:val="center"/>
              <w:rPr>
                <w:b/>
                <w:bCs/>
                <w:lang w:eastAsia="en-US"/>
              </w:rPr>
            </w:pPr>
            <w:r w:rsidRPr="0086275B">
              <w:rPr>
                <w:b/>
                <w:bCs/>
                <w:sz w:val="22"/>
                <w:szCs w:val="22"/>
              </w:rPr>
              <w:t>Семинары, практические занятия</w:t>
            </w:r>
          </w:p>
        </w:tc>
        <w:tc>
          <w:tcPr>
            <w:tcW w:w="113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14:paraId="74015A7B" w14:textId="77777777" w:rsidR="00CA1B8B" w:rsidRPr="00D61402" w:rsidRDefault="00CA1B8B" w:rsidP="00734421">
            <w:pPr>
              <w:widowControl w:val="0"/>
              <w:autoSpaceDE w:val="0"/>
              <w:autoSpaceDN w:val="0"/>
              <w:adjustRightInd w:val="0"/>
              <w:jc w:val="center"/>
              <w:rPr>
                <w:lang w:eastAsia="en-US"/>
              </w:rPr>
            </w:pPr>
          </w:p>
        </w:tc>
        <w:tc>
          <w:tcPr>
            <w:tcW w:w="2976" w:type="dxa"/>
            <w:vMerge/>
            <w:tcBorders>
              <w:left w:val="single" w:sz="2" w:space="0" w:color="000000"/>
              <w:bottom w:val="single" w:sz="2" w:space="0" w:color="000000"/>
              <w:right w:val="single" w:sz="2" w:space="0" w:color="000000"/>
            </w:tcBorders>
            <w:shd w:val="clear" w:color="auto" w:fill="auto"/>
          </w:tcPr>
          <w:p w14:paraId="72F91E56" w14:textId="77777777" w:rsidR="00CA1B8B" w:rsidRPr="00D61402" w:rsidRDefault="00CA1B8B" w:rsidP="00734421">
            <w:pPr>
              <w:widowControl w:val="0"/>
              <w:autoSpaceDE w:val="0"/>
              <w:autoSpaceDN w:val="0"/>
              <w:adjustRightInd w:val="0"/>
              <w:jc w:val="both"/>
              <w:rPr>
                <w:lang w:eastAsia="en-US"/>
              </w:rPr>
            </w:pPr>
          </w:p>
        </w:tc>
      </w:tr>
      <w:tr w:rsidR="00CA1B8B" w:rsidRPr="009902C1" w14:paraId="496BD603" w14:textId="77777777" w:rsidTr="008A6B47">
        <w:trPr>
          <w:trHeight w:val="1"/>
        </w:trPr>
        <w:tc>
          <w:tcPr>
            <w:tcW w:w="420" w:type="dxa"/>
            <w:tcBorders>
              <w:top w:val="single" w:sz="2" w:space="0" w:color="000000"/>
              <w:left w:val="single" w:sz="2" w:space="0" w:color="000000"/>
              <w:bottom w:val="single" w:sz="2" w:space="0" w:color="000000"/>
              <w:right w:val="single" w:sz="2" w:space="0" w:color="000000"/>
            </w:tcBorders>
            <w:shd w:val="clear" w:color="auto" w:fill="auto"/>
          </w:tcPr>
          <w:p w14:paraId="5BBCC5C4" w14:textId="77777777" w:rsidR="00CA1B8B" w:rsidRPr="009902C1" w:rsidRDefault="00CA1B8B" w:rsidP="00CA1B8B">
            <w:pPr>
              <w:widowControl w:val="0"/>
              <w:autoSpaceDE w:val="0"/>
              <w:autoSpaceDN w:val="0"/>
              <w:adjustRightInd w:val="0"/>
              <w:jc w:val="center"/>
              <w:rPr>
                <w:lang w:eastAsia="en-US"/>
              </w:rPr>
            </w:pPr>
            <w:r w:rsidRPr="009902C1">
              <w:rPr>
                <w:lang w:eastAsia="en-US"/>
              </w:rPr>
              <w:t>1</w:t>
            </w:r>
          </w:p>
        </w:tc>
        <w:tc>
          <w:tcPr>
            <w:tcW w:w="198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3FBDAE6" w14:textId="4E014592" w:rsidR="00CA1B8B" w:rsidRPr="009902C1" w:rsidRDefault="008A6B47" w:rsidP="008A6B47">
            <w:pPr>
              <w:pStyle w:val="Default"/>
              <w:widowControl w:val="0"/>
            </w:pPr>
            <w:r>
              <w:t xml:space="preserve">Тема </w:t>
            </w:r>
            <w:r w:rsidR="00CA1B8B" w:rsidRPr="002200E7">
              <w:t>1. Сущность и структура проектной деятельности</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099C92" w14:textId="000C2292" w:rsidR="00CA1B8B" w:rsidRPr="00CA1B8B" w:rsidRDefault="00CA1B8B" w:rsidP="00CA1B8B">
            <w:pPr>
              <w:widowControl w:val="0"/>
              <w:jc w:val="center"/>
            </w:pPr>
            <w:r w:rsidRPr="002200E7">
              <w:t>2</w:t>
            </w:r>
            <w:r w:rsidRPr="002200E7">
              <w:rPr>
                <w:lang w:val="en-US"/>
              </w:rPr>
              <w:t>6</w:t>
            </w:r>
            <w:r>
              <w:t xml:space="preserve"> / 27</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14:paraId="73F86399" w14:textId="77777777" w:rsidR="00CA1B8B" w:rsidRPr="002200E7" w:rsidRDefault="00CA1B8B" w:rsidP="00CA1B8B">
            <w:pPr>
              <w:widowControl w:val="0"/>
              <w:jc w:val="center"/>
            </w:pPr>
          </w:p>
          <w:p w14:paraId="1B11E2EA" w14:textId="77777777" w:rsidR="00CA1B8B" w:rsidRPr="002200E7" w:rsidRDefault="00CA1B8B" w:rsidP="00CA1B8B">
            <w:pPr>
              <w:widowControl w:val="0"/>
              <w:jc w:val="center"/>
            </w:pPr>
          </w:p>
          <w:p w14:paraId="2BC85FFC" w14:textId="2AB22B2A" w:rsidR="00CA1B8B" w:rsidRPr="00CA1B8B" w:rsidRDefault="00CA1B8B" w:rsidP="00CA1B8B">
            <w:pPr>
              <w:widowControl w:val="0"/>
              <w:jc w:val="center"/>
            </w:pPr>
            <w:r w:rsidRPr="002200E7">
              <w:rPr>
                <w:lang w:val="en-US"/>
              </w:rPr>
              <w:t>8</w:t>
            </w:r>
            <w:r>
              <w:t xml:space="preserve"> / 4</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14:paraId="6007BA3D" w14:textId="77777777" w:rsidR="00CA1B8B" w:rsidRPr="002200E7" w:rsidRDefault="00CA1B8B" w:rsidP="00CA1B8B">
            <w:pPr>
              <w:widowControl w:val="0"/>
              <w:jc w:val="center"/>
            </w:pPr>
          </w:p>
          <w:p w14:paraId="23808DFA" w14:textId="77777777" w:rsidR="00CA1B8B" w:rsidRPr="002200E7" w:rsidRDefault="00CA1B8B" w:rsidP="00CA1B8B">
            <w:pPr>
              <w:widowControl w:val="0"/>
              <w:jc w:val="center"/>
              <w:rPr>
                <w:lang w:val="en-US"/>
              </w:rPr>
            </w:pPr>
          </w:p>
          <w:p w14:paraId="4117234F" w14:textId="72A8600E" w:rsidR="00CA1B8B" w:rsidRPr="00CA1B8B" w:rsidRDefault="00CA1B8B" w:rsidP="00CA1B8B">
            <w:pPr>
              <w:widowControl w:val="0"/>
              <w:jc w:val="center"/>
            </w:pPr>
            <w:r w:rsidRPr="002200E7">
              <w:rPr>
                <w:lang w:val="en-US"/>
              </w:rPr>
              <w:t>4</w:t>
            </w:r>
            <w:r>
              <w:t xml:space="preserve"> / 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F239620" w14:textId="77777777" w:rsidR="00CA1B8B" w:rsidRPr="002200E7" w:rsidRDefault="00CA1B8B" w:rsidP="00CA1B8B">
            <w:pPr>
              <w:widowControl w:val="0"/>
              <w:jc w:val="center"/>
            </w:pPr>
          </w:p>
          <w:p w14:paraId="234327D0" w14:textId="77777777" w:rsidR="00CA1B8B" w:rsidRPr="002200E7" w:rsidRDefault="00CA1B8B" w:rsidP="00CA1B8B">
            <w:pPr>
              <w:widowControl w:val="0"/>
              <w:jc w:val="center"/>
            </w:pPr>
          </w:p>
          <w:p w14:paraId="2FB26298" w14:textId="024B282E" w:rsidR="00CA1B8B" w:rsidRPr="009902C1" w:rsidRDefault="00CA1B8B" w:rsidP="00CA1B8B">
            <w:pPr>
              <w:widowControl w:val="0"/>
              <w:jc w:val="center"/>
            </w:pPr>
            <w:r w:rsidRPr="002200E7">
              <w:t>4</w:t>
            </w:r>
            <w:r>
              <w:t xml:space="preserve"> / 2</w:t>
            </w:r>
          </w:p>
        </w:tc>
        <w:tc>
          <w:tcPr>
            <w:tcW w:w="1134" w:type="dxa"/>
            <w:tcBorders>
              <w:top w:val="single" w:sz="2" w:space="0" w:color="000000"/>
              <w:left w:val="single" w:sz="4" w:space="0" w:color="auto"/>
              <w:bottom w:val="single" w:sz="2" w:space="0" w:color="000000"/>
              <w:right w:val="single" w:sz="2" w:space="0" w:color="000000"/>
            </w:tcBorders>
            <w:shd w:val="clear" w:color="auto" w:fill="auto"/>
            <w:vAlign w:val="center"/>
          </w:tcPr>
          <w:p w14:paraId="03276D72" w14:textId="12584CCA" w:rsidR="00CA1B8B" w:rsidRPr="009902C1" w:rsidRDefault="00CA1B8B" w:rsidP="00CA1B8B">
            <w:pPr>
              <w:widowControl w:val="0"/>
              <w:jc w:val="center"/>
            </w:pPr>
            <w:r w:rsidRPr="00A368AA">
              <w:rPr>
                <w:lang w:val="en-US"/>
              </w:rPr>
              <w:t>18</w:t>
            </w:r>
            <w:r w:rsidRPr="00A368AA">
              <w:t xml:space="preserve"> / 23</w:t>
            </w:r>
          </w:p>
        </w:tc>
        <w:tc>
          <w:tcPr>
            <w:tcW w:w="2976" w:type="dxa"/>
            <w:tcBorders>
              <w:top w:val="single" w:sz="2" w:space="0" w:color="000000"/>
              <w:left w:val="single" w:sz="2" w:space="0" w:color="000000"/>
              <w:bottom w:val="single" w:sz="2" w:space="0" w:color="000000"/>
              <w:right w:val="single" w:sz="2" w:space="0" w:color="000000"/>
            </w:tcBorders>
            <w:shd w:val="clear" w:color="auto" w:fill="auto"/>
          </w:tcPr>
          <w:p w14:paraId="1A9E63EA" w14:textId="1A46EBB5" w:rsidR="00CA1B8B" w:rsidRPr="009902C1" w:rsidRDefault="00CA1B8B" w:rsidP="00CA1B8B">
            <w:pPr>
              <w:widowControl w:val="0"/>
              <w:tabs>
                <w:tab w:val="left" w:pos="993"/>
              </w:tabs>
              <w:jc w:val="both"/>
              <w:rPr>
                <w:b/>
                <w:bCs/>
                <w:iCs/>
                <w:highlight w:val="yellow"/>
                <w:lang w:eastAsia="en-US"/>
              </w:rPr>
            </w:pPr>
            <w:r w:rsidRPr="00661D49">
              <w:t>свободная коммуникация, дискуссия, аналитические сообщения</w:t>
            </w:r>
          </w:p>
        </w:tc>
      </w:tr>
      <w:tr w:rsidR="00CA1B8B" w:rsidRPr="009902C1" w14:paraId="1DAFBE36" w14:textId="77777777" w:rsidTr="008A6B47">
        <w:trPr>
          <w:trHeight w:val="1"/>
        </w:trPr>
        <w:tc>
          <w:tcPr>
            <w:tcW w:w="420" w:type="dxa"/>
            <w:tcBorders>
              <w:top w:val="single" w:sz="2" w:space="0" w:color="000000"/>
              <w:left w:val="single" w:sz="2" w:space="0" w:color="000000"/>
              <w:bottom w:val="single" w:sz="2" w:space="0" w:color="000000"/>
              <w:right w:val="single" w:sz="2" w:space="0" w:color="000000"/>
            </w:tcBorders>
            <w:shd w:val="clear" w:color="auto" w:fill="auto"/>
          </w:tcPr>
          <w:p w14:paraId="48FDFEF1" w14:textId="77777777" w:rsidR="00CA1B8B" w:rsidRPr="009902C1" w:rsidRDefault="00CA1B8B" w:rsidP="00CA1B8B">
            <w:pPr>
              <w:widowControl w:val="0"/>
              <w:autoSpaceDE w:val="0"/>
              <w:autoSpaceDN w:val="0"/>
              <w:adjustRightInd w:val="0"/>
              <w:jc w:val="center"/>
              <w:rPr>
                <w:lang w:eastAsia="en-US"/>
              </w:rPr>
            </w:pPr>
            <w:r w:rsidRPr="009902C1">
              <w:rPr>
                <w:lang w:eastAsia="en-US"/>
              </w:rPr>
              <w:t>2</w:t>
            </w:r>
          </w:p>
        </w:tc>
        <w:tc>
          <w:tcPr>
            <w:tcW w:w="198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4ECA93D" w14:textId="5B773DF7" w:rsidR="00CA1B8B" w:rsidRPr="009902C1" w:rsidRDefault="00CA1B8B" w:rsidP="00CA1B8B">
            <w:pPr>
              <w:widowControl w:val="0"/>
              <w:shd w:val="clear" w:color="auto" w:fill="FFFFFF"/>
              <w:tabs>
                <w:tab w:val="left" w:pos="3969"/>
              </w:tabs>
              <w:autoSpaceDE w:val="0"/>
              <w:autoSpaceDN w:val="0"/>
              <w:adjustRightInd w:val="0"/>
            </w:pPr>
            <w:r w:rsidRPr="002200E7">
              <w:t xml:space="preserve">Тема 2. Цифровые проекты в юридической деятельности. </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62541CE" w14:textId="09DC7539" w:rsidR="00CA1B8B" w:rsidRPr="00CA1B8B" w:rsidRDefault="00CA1B8B" w:rsidP="00CA1B8B">
            <w:pPr>
              <w:widowControl w:val="0"/>
              <w:jc w:val="center"/>
            </w:pPr>
            <w:r w:rsidRPr="002200E7">
              <w:t>2</w:t>
            </w:r>
            <w:r>
              <w:t>8 / 27</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14:paraId="4DB8B7D3" w14:textId="77777777" w:rsidR="00CA1B8B" w:rsidRPr="002200E7" w:rsidRDefault="00CA1B8B" w:rsidP="00CA1B8B">
            <w:pPr>
              <w:widowControl w:val="0"/>
              <w:jc w:val="center"/>
            </w:pPr>
          </w:p>
          <w:p w14:paraId="4270FCB5" w14:textId="77777777" w:rsidR="00CA1B8B" w:rsidRPr="002200E7" w:rsidRDefault="00CA1B8B" w:rsidP="00CA1B8B">
            <w:pPr>
              <w:widowControl w:val="0"/>
              <w:jc w:val="center"/>
            </w:pPr>
          </w:p>
          <w:p w14:paraId="6E5A61F6" w14:textId="0449A912" w:rsidR="00CA1B8B" w:rsidRPr="00CA1B8B" w:rsidRDefault="00CA1B8B" w:rsidP="00CA1B8B">
            <w:pPr>
              <w:widowControl w:val="0"/>
              <w:jc w:val="center"/>
            </w:pPr>
            <w:r w:rsidRPr="002200E7">
              <w:rPr>
                <w:lang w:val="en-US"/>
              </w:rPr>
              <w:t>8</w:t>
            </w:r>
            <w:r>
              <w:t xml:space="preserve"> / 4</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14:paraId="0F20F601" w14:textId="77777777" w:rsidR="00CA1B8B" w:rsidRPr="002200E7" w:rsidRDefault="00CA1B8B" w:rsidP="00CA1B8B">
            <w:pPr>
              <w:widowControl w:val="0"/>
              <w:jc w:val="center"/>
            </w:pPr>
          </w:p>
          <w:p w14:paraId="7E8A44F3" w14:textId="77777777" w:rsidR="00CA1B8B" w:rsidRPr="002200E7" w:rsidRDefault="00CA1B8B" w:rsidP="00CA1B8B">
            <w:pPr>
              <w:widowControl w:val="0"/>
              <w:jc w:val="center"/>
            </w:pPr>
          </w:p>
          <w:p w14:paraId="1C6D0A50" w14:textId="4725D197" w:rsidR="00CA1B8B" w:rsidRPr="00CA1B8B" w:rsidRDefault="00CA1B8B" w:rsidP="00CA1B8B">
            <w:pPr>
              <w:widowControl w:val="0"/>
              <w:jc w:val="center"/>
            </w:pPr>
            <w:r w:rsidRPr="002200E7">
              <w:rPr>
                <w:lang w:val="en-US"/>
              </w:rPr>
              <w:t>4</w:t>
            </w:r>
            <w:r>
              <w:t xml:space="preserve"> / 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51CEC4E" w14:textId="77777777" w:rsidR="00CA1B8B" w:rsidRPr="002200E7" w:rsidRDefault="00CA1B8B" w:rsidP="00CA1B8B">
            <w:pPr>
              <w:widowControl w:val="0"/>
              <w:jc w:val="center"/>
            </w:pPr>
          </w:p>
          <w:p w14:paraId="01A255C4" w14:textId="77777777" w:rsidR="00CA1B8B" w:rsidRPr="002200E7" w:rsidRDefault="00CA1B8B" w:rsidP="00CA1B8B">
            <w:pPr>
              <w:widowControl w:val="0"/>
              <w:jc w:val="center"/>
            </w:pPr>
          </w:p>
          <w:p w14:paraId="1E3160ED" w14:textId="106347B6" w:rsidR="00CA1B8B" w:rsidRPr="009902C1" w:rsidRDefault="00CA1B8B" w:rsidP="00CA1B8B">
            <w:pPr>
              <w:widowControl w:val="0"/>
              <w:jc w:val="center"/>
            </w:pPr>
            <w:r>
              <w:t>6 / 2</w:t>
            </w:r>
          </w:p>
        </w:tc>
        <w:tc>
          <w:tcPr>
            <w:tcW w:w="1134" w:type="dxa"/>
            <w:tcBorders>
              <w:top w:val="single" w:sz="2" w:space="0" w:color="000000"/>
              <w:left w:val="single" w:sz="4" w:space="0" w:color="auto"/>
              <w:bottom w:val="single" w:sz="2" w:space="0" w:color="000000"/>
              <w:right w:val="single" w:sz="2" w:space="0" w:color="000000"/>
            </w:tcBorders>
            <w:shd w:val="clear" w:color="auto" w:fill="auto"/>
            <w:vAlign w:val="center"/>
          </w:tcPr>
          <w:p w14:paraId="7043A83B" w14:textId="2742DF80" w:rsidR="00CA1B8B" w:rsidRPr="009902C1" w:rsidRDefault="00CA1B8B" w:rsidP="00CA1B8B">
            <w:pPr>
              <w:widowControl w:val="0"/>
              <w:jc w:val="center"/>
            </w:pPr>
            <w:r w:rsidRPr="00A368AA">
              <w:rPr>
                <w:lang w:val="en-US"/>
              </w:rPr>
              <w:t>18</w:t>
            </w:r>
            <w:r w:rsidRPr="00A368AA">
              <w:t xml:space="preserve"> / 23</w:t>
            </w:r>
          </w:p>
        </w:tc>
        <w:tc>
          <w:tcPr>
            <w:tcW w:w="2976" w:type="dxa"/>
            <w:tcBorders>
              <w:top w:val="single" w:sz="2" w:space="0" w:color="000000"/>
              <w:left w:val="single" w:sz="2" w:space="0" w:color="000000"/>
              <w:bottom w:val="single" w:sz="2" w:space="0" w:color="000000"/>
              <w:right w:val="single" w:sz="2" w:space="0" w:color="000000"/>
            </w:tcBorders>
            <w:shd w:val="clear" w:color="auto" w:fill="auto"/>
          </w:tcPr>
          <w:p w14:paraId="6E99CF39" w14:textId="34630F3A" w:rsidR="00CA1B8B" w:rsidRPr="009902C1" w:rsidRDefault="00CA1B8B" w:rsidP="00CA1B8B">
            <w:pPr>
              <w:widowControl w:val="0"/>
              <w:tabs>
                <w:tab w:val="left" w:pos="993"/>
              </w:tabs>
              <w:jc w:val="both"/>
              <w:rPr>
                <w:b/>
                <w:bCs/>
                <w:iCs/>
                <w:highlight w:val="yellow"/>
                <w:lang w:eastAsia="en-US"/>
              </w:rPr>
            </w:pPr>
            <w:r w:rsidRPr="00AB358C">
              <w:t xml:space="preserve">свободная коммуникация; устный опрос/тестирование; аналитические сообщения. </w:t>
            </w:r>
          </w:p>
        </w:tc>
      </w:tr>
      <w:tr w:rsidR="00CA1B8B" w:rsidRPr="009902C1" w14:paraId="4DD0C856" w14:textId="77777777" w:rsidTr="008A6B47">
        <w:trPr>
          <w:trHeight w:val="1"/>
        </w:trPr>
        <w:tc>
          <w:tcPr>
            <w:tcW w:w="420" w:type="dxa"/>
            <w:tcBorders>
              <w:top w:val="single" w:sz="2" w:space="0" w:color="000000"/>
              <w:left w:val="single" w:sz="2" w:space="0" w:color="000000"/>
              <w:bottom w:val="single" w:sz="2" w:space="0" w:color="000000"/>
              <w:right w:val="single" w:sz="2" w:space="0" w:color="000000"/>
            </w:tcBorders>
            <w:shd w:val="clear" w:color="auto" w:fill="auto"/>
          </w:tcPr>
          <w:p w14:paraId="7A20E4DF" w14:textId="77777777" w:rsidR="00CA1B8B" w:rsidRPr="009902C1" w:rsidRDefault="00CA1B8B" w:rsidP="00CA1B8B">
            <w:pPr>
              <w:widowControl w:val="0"/>
              <w:autoSpaceDE w:val="0"/>
              <w:autoSpaceDN w:val="0"/>
              <w:adjustRightInd w:val="0"/>
              <w:jc w:val="center"/>
              <w:rPr>
                <w:lang w:eastAsia="en-US"/>
              </w:rPr>
            </w:pPr>
            <w:r w:rsidRPr="009902C1">
              <w:rPr>
                <w:lang w:eastAsia="en-US"/>
              </w:rPr>
              <w:t>3</w:t>
            </w:r>
          </w:p>
        </w:tc>
        <w:tc>
          <w:tcPr>
            <w:tcW w:w="198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AF9353F" w14:textId="4643F81E" w:rsidR="00CA1B8B" w:rsidRPr="009902C1" w:rsidRDefault="00CA1B8B" w:rsidP="008A6B47">
            <w:pPr>
              <w:widowControl w:val="0"/>
              <w:shd w:val="clear" w:color="auto" w:fill="FFFFFF"/>
              <w:tabs>
                <w:tab w:val="left" w:pos="3969"/>
              </w:tabs>
              <w:autoSpaceDE w:val="0"/>
              <w:autoSpaceDN w:val="0"/>
              <w:adjustRightInd w:val="0"/>
            </w:pPr>
            <w:r w:rsidRPr="002200E7">
              <w:t>Тема 3. Качественные и количественные параметры проектной деятельности юриста</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57CA401" w14:textId="02551D34" w:rsidR="00CA1B8B" w:rsidRPr="00CA1B8B" w:rsidRDefault="00CA1B8B" w:rsidP="00CA1B8B">
            <w:pPr>
              <w:widowControl w:val="0"/>
              <w:jc w:val="center"/>
            </w:pPr>
            <w:r w:rsidRPr="002200E7">
              <w:t>2</w:t>
            </w:r>
            <w:r w:rsidRPr="002200E7">
              <w:rPr>
                <w:lang w:val="en-US"/>
              </w:rPr>
              <w:t>6</w:t>
            </w:r>
            <w:r>
              <w:t xml:space="preserve"> / 27</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14:paraId="4327BDB2" w14:textId="77777777" w:rsidR="00CA1B8B" w:rsidRPr="002200E7" w:rsidRDefault="00CA1B8B" w:rsidP="00CA1B8B">
            <w:pPr>
              <w:widowControl w:val="0"/>
              <w:jc w:val="center"/>
            </w:pPr>
          </w:p>
          <w:p w14:paraId="66A52742" w14:textId="77777777" w:rsidR="00CA1B8B" w:rsidRPr="002200E7" w:rsidRDefault="00CA1B8B" w:rsidP="00CA1B8B">
            <w:pPr>
              <w:widowControl w:val="0"/>
              <w:jc w:val="center"/>
            </w:pPr>
          </w:p>
          <w:p w14:paraId="134BEE2F" w14:textId="77777777" w:rsidR="008A6B47" w:rsidRDefault="008A6B47" w:rsidP="00CA1B8B">
            <w:pPr>
              <w:widowControl w:val="0"/>
              <w:jc w:val="center"/>
              <w:rPr>
                <w:lang w:val="en-US"/>
              </w:rPr>
            </w:pPr>
          </w:p>
          <w:p w14:paraId="39AC8657" w14:textId="7B0BEB39" w:rsidR="00CA1B8B" w:rsidRPr="009902C1" w:rsidRDefault="00CA1B8B" w:rsidP="00CA1B8B">
            <w:pPr>
              <w:widowControl w:val="0"/>
              <w:jc w:val="center"/>
            </w:pPr>
            <w:r w:rsidRPr="002200E7">
              <w:rPr>
                <w:lang w:val="en-US"/>
              </w:rPr>
              <w:t>8</w:t>
            </w:r>
            <w:r>
              <w:t xml:space="preserve"> / 4</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14:paraId="2D0C7AD1" w14:textId="77777777" w:rsidR="00CA1B8B" w:rsidRPr="002200E7" w:rsidRDefault="00CA1B8B" w:rsidP="00CA1B8B">
            <w:pPr>
              <w:widowControl w:val="0"/>
              <w:jc w:val="center"/>
            </w:pPr>
          </w:p>
          <w:p w14:paraId="52D07393" w14:textId="77777777" w:rsidR="00CA1B8B" w:rsidRPr="002200E7" w:rsidRDefault="00CA1B8B" w:rsidP="00CA1B8B">
            <w:pPr>
              <w:widowControl w:val="0"/>
              <w:jc w:val="center"/>
            </w:pPr>
          </w:p>
          <w:p w14:paraId="062B064A" w14:textId="77777777" w:rsidR="008A6B47" w:rsidRDefault="008A6B47" w:rsidP="00CA1B8B">
            <w:pPr>
              <w:widowControl w:val="0"/>
              <w:jc w:val="center"/>
              <w:rPr>
                <w:lang w:val="en-US"/>
              </w:rPr>
            </w:pPr>
          </w:p>
          <w:p w14:paraId="2AAA987D" w14:textId="74A201C6" w:rsidR="00CA1B8B" w:rsidRPr="009902C1" w:rsidRDefault="00CA1B8B" w:rsidP="00CA1B8B">
            <w:pPr>
              <w:widowControl w:val="0"/>
              <w:jc w:val="center"/>
            </w:pPr>
            <w:r w:rsidRPr="002200E7">
              <w:rPr>
                <w:lang w:val="en-US"/>
              </w:rPr>
              <w:t>4</w:t>
            </w:r>
            <w:r>
              <w:t xml:space="preserve"> / 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E8234D9" w14:textId="77777777" w:rsidR="00CA1B8B" w:rsidRPr="002200E7" w:rsidRDefault="00CA1B8B" w:rsidP="00CA1B8B">
            <w:pPr>
              <w:widowControl w:val="0"/>
              <w:jc w:val="center"/>
            </w:pPr>
          </w:p>
          <w:p w14:paraId="14326D88" w14:textId="77777777" w:rsidR="00CA1B8B" w:rsidRPr="002200E7" w:rsidRDefault="00CA1B8B" w:rsidP="00CA1B8B">
            <w:pPr>
              <w:widowControl w:val="0"/>
              <w:jc w:val="center"/>
            </w:pPr>
          </w:p>
          <w:p w14:paraId="49842B75" w14:textId="77777777" w:rsidR="008A6B47" w:rsidRDefault="008A6B47" w:rsidP="00CA1B8B">
            <w:pPr>
              <w:widowControl w:val="0"/>
              <w:jc w:val="center"/>
            </w:pPr>
          </w:p>
          <w:p w14:paraId="6DA8C7ED" w14:textId="73C43723" w:rsidR="00CA1B8B" w:rsidRPr="009902C1" w:rsidRDefault="00CA1B8B" w:rsidP="00CA1B8B">
            <w:pPr>
              <w:widowControl w:val="0"/>
              <w:jc w:val="center"/>
            </w:pPr>
            <w:r w:rsidRPr="002200E7">
              <w:t>4</w:t>
            </w:r>
            <w:r>
              <w:t xml:space="preserve"> / 2</w:t>
            </w:r>
          </w:p>
        </w:tc>
        <w:tc>
          <w:tcPr>
            <w:tcW w:w="1134" w:type="dxa"/>
            <w:tcBorders>
              <w:top w:val="single" w:sz="2" w:space="0" w:color="000000"/>
              <w:left w:val="single" w:sz="4" w:space="0" w:color="auto"/>
              <w:bottom w:val="single" w:sz="2" w:space="0" w:color="000000"/>
              <w:right w:val="single" w:sz="2" w:space="0" w:color="000000"/>
            </w:tcBorders>
            <w:shd w:val="clear" w:color="auto" w:fill="auto"/>
            <w:vAlign w:val="center"/>
          </w:tcPr>
          <w:p w14:paraId="5C1E95F6" w14:textId="4397A2BD" w:rsidR="00CA1B8B" w:rsidRPr="00CA1B8B" w:rsidRDefault="00CA1B8B" w:rsidP="00CA1B8B">
            <w:pPr>
              <w:widowControl w:val="0"/>
              <w:jc w:val="center"/>
            </w:pPr>
            <w:r w:rsidRPr="002200E7">
              <w:rPr>
                <w:lang w:val="en-US"/>
              </w:rPr>
              <w:t>18</w:t>
            </w:r>
            <w:r>
              <w:t xml:space="preserve"> / 23</w:t>
            </w:r>
          </w:p>
        </w:tc>
        <w:tc>
          <w:tcPr>
            <w:tcW w:w="2976" w:type="dxa"/>
            <w:tcBorders>
              <w:top w:val="single" w:sz="2" w:space="0" w:color="000000"/>
              <w:left w:val="single" w:sz="2" w:space="0" w:color="000000"/>
              <w:bottom w:val="single" w:sz="2" w:space="0" w:color="000000"/>
              <w:right w:val="single" w:sz="2" w:space="0" w:color="000000"/>
            </w:tcBorders>
            <w:shd w:val="clear" w:color="auto" w:fill="auto"/>
          </w:tcPr>
          <w:p w14:paraId="17FFB4D7" w14:textId="77777777" w:rsidR="00CA1B8B" w:rsidRPr="00AB358C" w:rsidRDefault="00CA1B8B" w:rsidP="00CA1B8B">
            <w:pPr>
              <w:jc w:val="both"/>
            </w:pPr>
            <w:r w:rsidRPr="00AB358C">
              <w:t>свободная коммуникация; устный опрос/тестирование;</w:t>
            </w:r>
          </w:p>
          <w:p w14:paraId="117EF02E" w14:textId="47C94AEF" w:rsidR="00CA1B8B" w:rsidRPr="009902C1" w:rsidRDefault="00CA1B8B" w:rsidP="00CA1B8B">
            <w:pPr>
              <w:widowControl w:val="0"/>
              <w:tabs>
                <w:tab w:val="left" w:pos="993"/>
              </w:tabs>
              <w:jc w:val="both"/>
              <w:rPr>
                <w:b/>
                <w:bCs/>
                <w:iCs/>
                <w:highlight w:val="yellow"/>
                <w:lang w:eastAsia="en-US"/>
              </w:rPr>
            </w:pPr>
            <w:r w:rsidRPr="00AB358C">
              <w:t>работа в малых группах/деловая игра по теме.</w:t>
            </w:r>
          </w:p>
        </w:tc>
      </w:tr>
      <w:tr w:rsidR="00CA1B8B" w:rsidRPr="009902C1" w14:paraId="7031A889" w14:textId="77777777" w:rsidTr="008A6B47">
        <w:trPr>
          <w:trHeight w:val="1"/>
        </w:trPr>
        <w:tc>
          <w:tcPr>
            <w:tcW w:w="420" w:type="dxa"/>
            <w:tcBorders>
              <w:top w:val="single" w:sz="2" w:space="0" w:color="000000"/>
              <w:left w:val="single" w:sz="2" w:space="0" w:color="000000"/>
              <w:bottom w:val="single" w:sz="2" w:space="0" w:color="000000"/>
              <w:right w:val="single" w:sz="2" w:space="0" w:color="000000"/>
            </w:tcBorders>
            <w:shd w:val="clear" w:color="auto" w:fill="auto"/>
          </w:tcPr>
          <w:p w14:paraId="5DA26AD9" w14:textId="77777777" w:rsidR="00CA1B8B" w:rsidRPr="009902C1" w:rsidRDefault="00CA1B8B" w:rsidP="00CA1B8B">
            <w:pPr>
              <w:widowControl w:val="0"/>
              <w:autoSpaceDE w:val="0"/>
              <w:autoSpaceDN w:val="0"/>
              <w:adjustRightInd w:val="0"/>
              <w:jc w:val="center"/>
              <w:rPr>
                <w:lang w:eastAsia="en-US"/>
              </w:rPr>
            </w:pPr>
            <w:r w:rsidRPr="009902C1">
              <w:rPr>
                <w:lang w:eastAsia="en-US"/>
              </w:rPr>
              <w:t>4</w:t>
            </w:r>
          </w:p>
        </w:tc>
        <w:tc>
          <w:tcPr>
            <w:tcW w:w="198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AE9FE58" w14:textId="7BD8417A" w:rsidR="00CA1B8B" w:rsidRPr="009902C1" w:rsidRDefault="00CA1B8B" w:rsidP="00CA1B8B">
            <w:pPr>
              <w:widowControl w:val="0"/>
              <w:tabs>
                <w:tab w:val="left" w:pos="3997"/>
              </w:tabs>
              <w:jc w:val="both"/>
              <w:rPr>
                <w:position w:val="2"/>
              </w:rPr>
            </w:pPr>
            <w:r w:rsidRPr="002200E7">
              <w:t>Тема 4.  Анализ условий для реализации проектной деятельности</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DCF44F2" w14:textId="3F5CAF9A" w:rsidR="00CA1B8B" w:rsidRPr="00CA1B8B" w:rsidRDefault="00CA1B8B" w:rsidP="00CA1B8B">
            <w:pPr>
              <w:widowControl w:val="0"/>
              <w:jc w:val="center"/>
            </w:pPr>
            <w:r w:rsidRPr="002200E7">
              <w:rPr>
                <w:lang w:val="en-US"/>
              </w:rPr>
              <w:t>30</w:t>
            </w:r>
            <w:r>
              <w:t xml:space="preserve"> / 27</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14:paraId="2602684C" w14:textId="77777777" w:rsidR="00CA1B8B" w:rsidRPr="002200E7" w:rsidRDefault="00CA1B8B" w:rsidP="00CA1B8B">
            <w:pPr>
              <w:widowControl w:val="0"/>
              <w:jc w:val="center"/>
            </w:pPr>
          </w:p>
          <w:p w14:paraId="4567E395" w14:textId="77777777" w:rsidR="00CA1B8B" w:rsidRPr="002200E7" w:rsidRDefault="00CA1B8B" w:rsidP="00CA1B8B">
            <w:pPr>
              <w:widowControl w:val="0"/>
              <w:jc w:val="center"/>
            </w:pPr>
          </w:p>
          <w:p w14:paraId="5394BC9F" w14:textId="3D9298E8" w:rsidR="00CA1B8B" w:rsidRPr="009902C1" w:rsidRDefault="00CA1B8B" w:rsidP="00CA1B8B">
            <w:pPr>
              <w:widowControl w:val="0"/>
              <w:jc w:val="center"/>
            </w:pPr>
            <w:r w:rsidRPr="002200E7">
              <w:rPr>
                <w:lang w:val="en-US"/>
              </w:rPr>
              <w:t>8</w:t>
            </w:r>
            <w:r>
              <w:t xml:space="preserve"> / 4</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14:paraId="04829333" w14:textId="77777777" w:rsidR="00CA1B8B" w:rsidRPr="002200E7" w:rsidRDefault="00CA1B8B" w:rsidP="00CA1B8B">
            <w:pPr>
              <w:widowControl w:val="0"/>
              <w:jc w:val="center"/>
            </w:pPr>
          </w:p>
          <w:p w14:paraId="2055C3CD" w14:textId="77777777" w:rsidR="00CA1B8B" w:rsidRPr="002200E7" w:rsidRDefault="00CA1B8B" w:rsidP="00CA1B8B">
            <w:pPr>
              <w:widowControl w:val="0"/>
              <w:jc w:val="center"/>
            </w:pPr>
          </w:p>
          <w:p w14:paraId="0C150F42" w14:textId="154552C3" w:rsidR="00CA1B8B" w:rsidRPr="009902C1" w:rsidRDefault="00CA1B8B" w:rsidP="00CA1B8B">
            <w:pPr>
              <w:widowControl w:val="0"/>
              <w:jc w:val="center"/>
            </w:pPr>
            <w:r w:rsidRPr="002200E7">
              <w:rPr>
                <w:lang w:val="en-US"/>
              </w:rPr>
              <w:t>4</w:t>
            </w:r>
            <w:r>
              <w:t xml:space="preserve"> / 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1F9CB99" w14:textId="77777777" w:rsidR="00CA1B8B" w:rsidRPr="002200E7" w:rsidRDefault="00CA1B8B" w:rsidP="00CA1B8B">
            <w:pPr>
              <w:widowControl w:val="0"/>
              <w:jc w:val="center"/>
            </w:pPr>
          </w:p>
          <w:p w14:paraId="27047D22" w14:textId="77777777" w:rsidR="00CA1B8B" w:rsidRPr="002200E7" w:rsidRDefault="00CA1B8B" w:rsidP="00CA1B8B">
            <w:pPr>
              <w:widowControl w:val="0"/>
              <w:jc w:val="center"/>
            </w:pPr>
          </w:p>
          <w:p w14:paraId="1EF7153F" w14:textId="72413EF1" w:rsidR="00CA1B8B" w:rsidRPr="009902C1" w:rsidRDefault="00CA1B8B" w:rsidP="00CA1B8B">
            <w:pPr>
              <w:widowControl w:val="0"/>
              <w:jc w:val="center"/>
            </w:pPr>
            <w:r w:rsidRPr="002200E7">
              <w:t>4</w:t>
            </w:r>
            <w:r>
              <w:t xml:space="preserve"> / 2</w:t>
            </w:r>
          </w:p>
        </w:tc>
        <w:tc>
          <w:tcPr>
            <w:tcW w:w="1134" w:type="dxa"/>
            <w:tcBorders>
              <w:top w:val="single" w:sz="2" w:space="0" w:color="000000"/>
              <w:left w:val="single" w:sz="4" w:space="0" w:color="auto"/>
              <w:bottom w:val="single" w:sz="2" w:space="0" w:color="000000"/>
              <w:right w:val="single" w:sz="2" w:space="0" w:color="000000"/>
            </w:tcBorders>
            <w:shd w:val="clear" w:color="auto" w:fill="auto"/>
            <w:vAlign w:val="center"/>
          </w:tcPr>
          <w:p w14:paraId="20AAF636" w14:textId="380DA22B" w:rsidR="00CA1B8B" w:rsidRPr="00CA1B8B" w:rsidRDefault="00CA1B8B" w:rsidP="00CA1B8B">
            <w:pPr>
              <w:widowControl w:val="0"/>
              <w:jc w:val="center"/>
            </w:pPr>
            <w:r w:rsidRPr="002200E7">
              <w:t>2</w:t>
            </w:r>
            <w:r w:rsidRPr="002200E7">
              <w:rPr>
                <w:lang w:val="en-US"/>
              </w:rPr>
              <w:t>0</w:t>
            </w:r>
            <w:r>
              <w:t xml:space="preserve"> / 23</w:t>
            </w:r>
          </w:p>
        </w:tc>
        <w:tc>
          <w:tcPr>
            <w:tcW w:w="2976" w:type="dxa"/>
            <w:tcBorders>
              <w:top w:val="single" w:sz="2" w:space="0" w:color="000000"/>
              <w:left w:val="single" w:sz="2" w:space="0" w:color="000000"/>
              <w:bottom w:val="single" w:sz="2" w:space="0" w:color="000000"/>
              <w:right w:val="single" w:sz="2" w:space="0" w:color="000000"/>
            </w:tcBorders>
            <w:shd w:val="clear" w:color="auto" w:fill="auto"/>
          </w:tcPr>
          <w:p w14:paraId="59B42D10" w14:textId="66C264A4" w:rsidR="00CA1B8B" w:rsidRPr="009902C1" w:rsidRDefault="00CA1B8B" w:rsidP="00CA1B8B">
            <w:pPr>
              <w:pStyle w:val="27"/>
              <w:widowControl w:val="0"/>
              <w:spacing w:after="0" w:line="240" w:lineRule="auto"/>
              <w:ind w:left="0"/>
              <w:jc w:val="both"/>
              <w:rPr>
                <w:position w:val="2"/>
              </w:rPr>
            </w:pPr>
            <w:r w:rsidRPr="00AB358C">
              <w:t xml:space="preserve">свободная коммуникация; </w:t>
            </w:r>
            <w:r>
              <w:t>защита проектов с презентаций</w:t>
            </w:r>
          </w:p>
        </w:tc>
      </w:tr>
      <w:tr w:rsidR="00CA1B8B" w:rsidRPr="009902C1" w14:paraId="3B21A7E9" w14:textId="77777777" w:rsidTr="008A6B47">
        <w:trPr>
          <w:trHeight w:val="591"/>
        </w:trPr>
        <w:tc>
          <w:tcPr>
            <w:tcW w:w="2407" w:type="dxa"/>
            <w:gridSpan w:val="2"/>
            <w:tcBorders>
              <w:top w:val="single" w:sz="2" w:space="0" w:color="000000"/>
              <w:left w:val="single" w:sz="2" w:space="0" w:color="000000"/>
              <w:bottom w:val="single" w:sz="2" w:space="0" w:color="000000"/>
              <w:right w:val="single" w:sz="2" w:space="0" w:color="000000"/>
            </w:tcBorders>
            <w:shd w:val="clear" w:color="auto" w:fill="auto"/>
          </w:tcPr>
          <w:p w14:paraId="7761ABE2" w14:textId="7E73B436" w:rsidR="00CA1B8B" w:rsidRPr="00CA1B8B" w:rsidRDefault="00CA1B8B" w:rsidP="0086275B">
            <w:pPr>
              <w:widowControl w:val="0"/>
              <w:tabs>
                <w:tab w:val="left" w:pos="3997"/>
              </w:tabs>
              <w:jc w:val="both"/>
              <w:rPr>
                <w:b/>
                <w:bCs/>
                <w:sz w:val="22"/>
                <w:szCs w:val="22"/>
              </w:rPr>
            </w:pPr>
            <w:r w:rsidRPr="00CA1B8B">
              <w:rPr>
                <w:b/>
                <w:bCs/>
                <w:sz w:val="22"/>
                <w:szCs w:val="22"/>
              </w:rPr>
              <w:t>В целом по дисциплине</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90BFA14" w14:textId="00353893" w:rsidR="00CA1B8B" w:rsidRPr="00CA1B8B" w:rsidRDefault="00CA1B8B" w:rsidP="0086275B">
            <w:pPr>
              <w:widowControl w:val="0"/>
              <w:jc w:val="center"/>
              <w:rPr>
                <w:b/>
                <w:bCs/>
                <w:sz w:val="22"/>
                <w:szCs w:val="22"/>
              </w:rPr>
            </w:pPr>
            <w:r w:rsidRPr="00CA1B8B">
              <w:rPr>
                <w:b/>
                <w:bCs/>
                <w:sz w:val="22"/>
                <w:szCs w:val="22"/>
              </w:rPr>
              <w:t>108</w:t>
            </w:r>
            <w:r w:rsidR="00B15B21">
              <w:rPr>
                <w:b/>
                <w:bCs/>
                <w:sz w:val="22"/>
                <w:szCs w:val="22"/>
              </w:rPr>
              <w:t xml:space="preserve"> / 108</w:t>
            </w:r>
            <w:r>
              <w:rPr>
                <w:b/>
                <w:bCs/>
                <w:sz w:val="22"/>
                <w:szCs w:val="22"/>
              </w:rPr>
              <w:t xml:space="preserve"> </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14:paraId="00B50331" w14:textId="77777777" w:rsidR="008A6B47" w:rsidRDefault="00CA1B8B" w:rsidP="0086275B">
            <w:pPr>
              <w:widowControl w:val="0"/>
              <w:jc w:val="center"/>
              <w:rPr>
                <w:b/>
                <w:bCs/>
                <w:sz w:val="22"/>
                <w:szCs w:val="22"/>
              </w:rPr>
            </w:pPr>
            <w:r w:rsidRPr="00CA1B8B">
              <w:rPr>
                <w:b/>
                <w:bCs/>
                <w:sz w:val="22"/>
                <w:szCs w:val="22"/>
              </w:rPr>
              <w:t xml:space="preserve">34 / </w:t>
            </w:r>
          </w:p>
          <w:p w14:paraId="5B85D091" w14:textId="4E00687B" w:rsidR="00CA1B8B" w:rsidRPr="00CA1B8B" w:rsidRDefault="00CA1B8B" w:rsidP="0086275B">
            <w:pPr>
              <w:widowControl w:val="0"/>
              <w:jc w:val="center"/>
              <w:rPr>
                <w:b/>
                <w:bCs/>
                <w:sz w:val="22"/>
                <w:szCs w:val="22"/>
              </w:rPr>
            </w:pPr>
            <w:r w:rsidRPr="00CA1B8B">
              <w:rPr>
                <w:b/>
                <w:bCs/>
                <w:sz w:val="22"/>
                <w:szCs w:val="22"/>
              </w:rPr>
              <w:t>16</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14:paraId="0A65B036" w14:textId="77777777" w:rsidR="008A6B47" w:rsidRDefault="00CA1B8B" w:rsidP="0086275B">
            <w:pPr>
              <w:widowControl w:val="0"/>
              <w:jc w:val="center"/>
              <w:rPr>
                <w:b/>
                <w:bCs/>
                <w:sz w:val="22"/>
                <w:szCs w:val="22"/>
              </w:rPr>
            </w:pPr>
            <w:r w:rsidRPr="00CA1B8B">
              <w:rPr>
                <w:b/>
                <w:bCs/>
                <w:sz w:val="22"/>
                <w:szCs w:val="22"/>
              </w:rPr>
              <w:t xml:space="preserve">16 / </w:t>
            </w:r>
          </w:p>
          <w:p w14:paraId="379F3BE5" w14:textId="4695765C" w:rsidR="00CA1B8B" w:rsidRPr="00CA1B8B" w:rsidRDefault="008A6B47" w:rsidP="0086275B">
            <w:pPr>
              <w:widowControl w:val="0"/>
              <w:jc w:val="center"/>
              <w:rPr>
                <w:b/>
                <w:bCs/>
                <w:sz w:val="22"/>
                <w:szCs w:val="22"/>
              </w:rPr>
            </w:pPr>
            <w:r>
              <w:rPr>
                <w:b/>
                <w:bCs/>
                <w:sz w:val="22"/>
                <w:szCs w:val="22"/>
              </w:rPr>
              <w:t>8</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B65D91B" w14:textId="77777777" w:rsidR="008A6B47" w:rsidRDefault="00CA1B8B" w:rsidP="0086275B">
            <w:pPr>
              <w:widowControl w:val="0"/>
              <w:jc w:val="center"/>
              <w:rPr>
                <w:b/>
                <w:bCs/>
                <w:sz w:val="22"/>
                <w:szCs w:val="22"/>
              </w:rPr>
            </w:pPr>
            <w:r w:rsidRPr="00CA1B8B">
              <w:rPr>
                <w:b/>
                <w:bCs/>
                <w:sz w:val="22"/>
                <w:szCs w:val="22"/>
              </w:rPr>
              <w:t xml:space="preserve">18 / </w:t>
            </w:r>
          </w:p>
          <w:p w14:paraId="72C98546" w14:textId="1C537B0B" w:rsidR="00CA1B8B" w:rsidRPr="00CA1B8B" w:rsidRDefault="008A6B47" w:rsidP="0086275B">
            <w:pPr>
              <w:widowControl w:val="0"/>
              <w:jc w:val="center"/>
              <w:rPr>
                <w:b/>
                <w:bCs/>
                <w:sz w:val="22"/>
                <w:szCs w:val="22"/>
              </w:rPr>
            </w:pPr>
            <w:r>
              <w:rPr>
                <w:b/>
                <w:bCs/>
                <w:sz w:val="22"/>
                <w:szCs w:val="22"/>
              </w:rPr>
              <w:t>8</w:t>
            </w:r>
          </w:p>
        </w:tc>
        <w:tc>
          <w:tcPr>
            <w:tcW w:w="1134" w:type="dxa"/>
            <w:tcBorders>
              <w:top w:val="single" w:sz="2" w:space="0" w:color="000000"/>
              <w:left w:val="single" w:sz="4" w:space="0" w:color="auto"/>
              <w:bottom w:val="single" w:sz="2" w:space="0" w:color="000000"/>
              <w:right w:val="single" w:sz="2" w:space="0" w:color="000000"/>
            </w:tcBorders>
            <w:shd w:val="clear" w:color="auto" w:fill="auto"/>
          </w:tcPr>
          <w:p w14:paraId="3BFDDFA0" w14:textId="77777777" w:rsidR="008A6B47" w:rsidRDefault="00CA1B8B" w:rsidP="0086275B">
            <w:pPr>
              <w:widowControl w:val="0"/>
              <w:jc w:val="center"/>
              <w:rPr>
                <w:b/>
                <w:bCs/>
                <w:sz w:val="22"/>
                <w:szCs w:val="22"/>
              </w:rPr>
            </w:pPr>
            <w:r w:rsidRPr="00CA1B8B">
              <w:rPr>
                <w:b/>
                <w:bCs/>
                <w:sz w:val="22"/>
                <w:szCs w:val="22"/>
              </w:rPr>
              <w:t xml:space="preserve">74 / </w:t>
            </w:r>
          </w:p>
          <w:p w14:paraId="0E9DD185" w14:textId="608DD3A9" w:rsidR="00CA1B8B" w:rsidRPr="00CA1B8B" w:rsidRDefault="00CA1B8B" w:rsidP="0086275B">
            <w:pPr>
              <w:widowControl w:val="0"/>
              <w:jc w:val="center"/>
              <w:rPr>
                <w:b/>
                <w:bCs/>
                <w:sz w:val="22"/>
                <w:szCs w:val="22"/>
              </w:rPr>
            </w:pPr>
            <w:r w:rsidRPr="00CA1B8B">
              <w:rPr>
                <w:b/>
                <w:bCs/>
                <w:sz w:val="22"/>
                <w:szCs w:val="22"/>
              </w:rPr>
              <w:t>92</w:t>
            </w:r>
          </w:p>
        </w:tc>
        <w:tc>
          <w:tcPr>
            <w:tcW w:w="2976" w:type="dxa"/>
            <w:tcBorders>
              <w:top w:val="single" w:sz="2" w:space="0" w:color="000000"/>
              <w:left w:val="single" w:sz="2" w:space="0" w:color="000000"/>
              <w:bottom w:val="single" w:sz="2" w:space="0" w:color="000000"/>
              <w:right w:val="single" w:sz="2" w:space="0" w:color="000000"/>
            </w:tcBorders>
            <w:shd w:val="clear" w:color="auto" w:fill="auto"/>
          </w:tcPr>
          <w:p w14:paraId="577B9576" w14:textId="21C37FED" w:rsidR="00CA1B8B" w:rsidRPr="00CA1B8B" w:rsidRDefault="00CA1B8B" w:rsidP="0086275B">
            <w:pPr>
              <w:pStyle w:val="27"/>
              <w:widowControl w:val="0"/>
              <w:spacing w:after="0" w:line="240" w:lineRule="auto"/>
              <w:ind w:left="0"/>
              <w:jc w:val="both"/>
              <w:rPr>
                <w:b/>
                <w:bCs/>
                <w:sz w:val="22"/>
                <w:szCs w:val="22"/>
              </w:rPr>
            </w:pPr>
            <w:r w:rsidRPr="00CA1B8B">
              <w:rPr>
                <w:b/>
                <w:bCs/>
                <w:sz w:val="22"/>
                <w:szCs w:val="22"/>
              </w:rPr>
              <w:t>Контрольная работа</w:t>
            </w:r>
          </w:p>
        </w:tc>
      </w:tr>
      <w:tr w:rsidR="00CA1B8B" w:rsidRPr="009902C1" w14:paraId="1A0F50CB" w14:textId="77777777" w:rsidTr="008A6B47">
        <w:trPr>
          <w:trHeight w:val="557"/>
        </w:trPr>
        <w:tc>
          <w:tcPr>
            <w:tcW w:w="2407" w:type="dxa"/>
            <w:gridSpan w:val="2"/>
            <w:tcBorders>
              <w:top w:val="single" w:sz="2" w:space="0" w:color="000000"/>
              <w:left w:val="single" w:sz="2" w:space="0" w:color="000000"/>
              <w:bottom w:val="single" w:sz="2" w:space="0" w:color="000000"/>
              <w:right w:val="single" w:sz="2" w:space="0" w:color="000000"/>
            </w:tcBorders>
            <w:shd w:val="clear" w:color="auto" w:fill="auto"/>
          </w:tcPr>
          <w:p w14:paraId="59B5797D" w14:textId="59BF278E" w:rsidR="00CA1B8B" w:rsidRPr="00CA1B8B" w:rsidRDefault="00CA1B8B" w:rsidP="0086275B">
            <w:pPr>
              <w:widowControl w:val="0"/>
              <w:tabs>
                <w:tab w:val="left" w:pos="3997"/>
              </w:tabs>
              <w:jc w:val="both"/>
              <w:rPr>
                <w:b/>
                <w:bCs/>
                <w:sz w:val="22"/>
                <w:szCs w:val="22"/>
              </w:rPr>
            </w:pPr>
            <w:r w:rsidRPr="00CA1B8B">
              <w:rPr>
                <w:b/>
                <w:bCs/>
                <w:sz w:val="22"/>
                <w:szCs w:val="22"/>
              </w:rPr>
              <w:t>Итого в %</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202A91F" w14:textId="77777777" w:rsidR="00CA1B8B" w:rsidRPr="0086275B" w:rsidRDefault="00CA1B8B" w:rsidP="0086275B">
            <w:pPr>
              <w:widowControl w:val="0"/>
              <w:jc w:val="center"/>
              <w:rPr>
                <w:b/>
                <w:bCs/>
              </w:rPr>
            </w:pP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14:paraId="5B1ED5A3" w14:textId="39AA82DA" w:rsidR="00CA1B8B" w:rsidRDefault="008A6B47" w:rsidP="008A6B47">
            <w:pPr>
              <w:widowControl w:val="0"/>
              <w:jc w:val="center"/>
              <w:rPr>
                <w:b/>
                <w:bCs/>
              </w:rPr>
            </w:pPr>
            <w:r>
              <w:rPr>
                <w:b/>
                <w:bCs/>
              </w:rPr>
              <w:t>31</w:t>
            </w:r>
            <w:r w:rsidR="004A7C4F">
              <w:rPr>
                <w:b/>
                <w:bCs/>
              </w:rPr>
              <w:t xml:space="preserve"> / </w:t>
            </w:r>
            <w:r>
              <w:rPr>
                <w:b/>
                <w:bCs/>
              </w:rPr>
              <w:t>15</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14:paraId="45AACE8E" w14:textId="1F6D3FE3" w:rsidR="008A6B47" w:rsidRDefault="008A6B47" w:rsidP="0086275B">
            <w:pPr>
              <w:widowControl w:val="0"/>
              <w:jc w:val="center"/>
              <w:rPr>
                <w:b/>
                <w:bCs/>
              </w:rPr>
            </w:pPr>
            <w:r>
              <w:rPr>
                <w:b/>
                <w:bCs/>
              </w:rPr>
              <w:t>47</w:t>
            </w:r>
            <w:r w:rsidR="004A7C4F">
              <w:rPr>
                <w:b/>
                <w:bCs/>
              </w:rPr>
              <w:t xml:space="preserve"> / </w:t>
            </w:r>
          </w:p>
          <w:p w14:paraId="48F6C414" w14:textId="616D1B6C" w:rsidR="00CA1B8B" w:rsidRPr="0086275B" w:rsidRDefault="008A6B47" w:rsidP="0086275B">
            <w:pPr>
              <w:widowControl w:val="0"/>
              <w:jc w:val="center"/>
              <w:rPr>
                <w:b/>
                <w:bCs/>
              </w:rPr>
            </w:pPr>
            <w:r>
              <w:rPr>
                <w:b/>
                <w:bCs/>
              </w:rPr>
              <w:t>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7293208" w14:textId="5ACD6020" w:rsidR="008A6B47" w:rsidRDefault="008A6B47" w:rsidP="0086275B">
            <w:pPr>
              <w:widowControl w:val="0"/>
              <w:jc w:val="center"/>
              <w:rPr>
                <w:b/>
                <w:bCs/>
              </w:rPr>
            </w:pPr>
            <w:r>
              <w:rPr>
                <w:b/>
                <w:bCs/>
              </w:rPr>
              <w:t>53</w:t>
            </w:r>
            <w:r w:rsidR="004A7C4F">
              <w:rPr>
                <w:b/>
                <w:bCs/>
              </w:rPr>
              <w:t xml:space="preserve"> / </w:t>
            </w:r>
          </w:p>
          <w:p w14:paraId="3DCD0264" w14:textId="0EC6AD9A" w:rsidR="00CA1B8B" w:rsidRPr="0086275B" w:rsidRDefault="008A6B47" w:rsidP="0086275B">
            <w:pPr>
              <w:widowControl w:val="0"/>
              <w:jc w:val="center"/>
              <w:rPr>
                <w:b/>
                <w:bCs/>
              </w:rPr>
            </w:pPr>
            <w:r>
              <w:rPr>
                <w:b/>
                <w:bCs/>
              </w:rPr>
              <w:t>50</w:t>
            </w:r>
          </w:p>
        </w:tc>
        <w:tc>
          <w:tcPr>
            <w:tcW w:w="1134" w:type="dxa"/>
            <w:tcBorders>
              <w:top w:val="single" w:sz="2" w:space="0" w:color="000000"/>
              <w:left w:val="single" w:sz="4" w:space="0" w:color="auto"/>
              <w:bottom w:val="single" w:sz="2" w:space="0" w:color="000000"/>
              <w:right w:val="single" w:sz="2" w:space="0" w:color="000000"/>
            </w:tcBorders>
            <w:shd w:val="clear" w:color="auto" w:fill="auto"/>
          </w:tcPr>
          <w:p w14:paraId="2B043ABD" w14:textId="5F439D4D" w:rsidR="008A6B47" w:rsidRDefault="008A6B47" w:rsidP="0086275B">
            <w:pPr>
              <w:widowControl w:val="0"/>
              <w:jc w:val="center"/>
              <w:rPr>
                <w:b/>
                <w:bCs/>
              </w:rPr>
            </w:pPr>
            <w:r>
              <w:rPr>
                <w:b/>
                <w:bCs/>
              </w:rPr>
              <w:t>69</w:t>
            </w:r>
            <w:r w:rsidR="004A7C4F">
              <w:rPr>
                <w:b/>
                <w:bCs/>
              </w:rPr>
              <w:t xml:space="preserve"> / </w:t>
            </w:r>
          </w:p>
          <w:p w14:paraId="73509FB5" w14:textId="4D5D9EBC" w:rsidR="00CA1B8B" w:rsidRPr="0086275B" w:rsidRDefault="008A6B47" w:rsidP="0086275B">
            <w:pPr>
              <w:widowControl w:val="0"/>
              <w:jc w:val="center"/>
              <w:rPr>
                <w:b/>
                <w:bCs/>
              </w:rPr>
            </w:pPr>
            <w:r>
              <w:rPr>
                <w:b/>
                <w:bCs/>
              </w:rPr>
              <w:t>85</w:t>
            </w:r>
          </w:p>
        </w:tc>
        <w:tc>
          <w:tcPr>
            <w:tcW w:w="2976" w:type="dxa"/>
            <w:tcBorders>
              <w:top w:val="single" w:sz="2" w:space="0" w:color="000000"/>
              <w:left w:val="single" w:sz="2" w:space="0" w:color="000000"/>
              <w:bottom w:val="single" w:sz="2" w:space="0" w:color="000000"/>
              <w:right w:val="single" w:sz="2" w:space="0" w:color="000000"/>
            </w:tcBorders>
            <w:shd w:val="clear" w:color="auto" w:fill="auto"/>
          </w:tcPr>
          <w:p w14:paraId="770BC847" w14:textId="77777777" w:rsidR="00CA1B8B" w:rsidRPr="0086275B" w:rsidRDefault="00CA1B8B" w:rsidP="0086275B">
            <w:pPr>
              <w:pStyle w:val="27"/>
              <w:widowControl w:val="0"/>
              <w:spacing w:after="0" w:line="240" w:lineRule="auto"/>
              <w:ind w:left="0"/>
              <w:jc w:val="both"/>
              <w:rPr>
                <w:b/>
                <w:bCs/>
              </w:rPr>
            </w:pPr>
          </w:p>
        </w:tc>
      </w:tr>
    </w:tbl>
    <w:p w14:paraId="4B57D1F9" w14:textId="77777777" w:rsidR="00AB358C" w:rsidRPr="00AB358C" w:rsidRDefault="00AB358C" w:rsidP="00AB358C"/>
    <w:p w14:paraId="2A514A7F" w14:textId="77777777" w:rsidR="001909EB" w:rsidRPr="003D1634" w:rsidRDefault="00363B8C" w:rsidP="0025345A">
      <w:pPr>
        <w:pStyle w:val="1"/>
        <w:keepNext w:val="0"/>
        <w:keepLines w:val="0"/>
        <w:widowControl w:val="0"/>
        <w:tabs>
          <w:tab w:val="left" w:pos="993"/>
        </w:tabs>
        <w:suppressAutoHyphens/>
        <w:spacing w:before="0" w:after="0" w:line="360" w:lineRule="auto"/>
        <w:jc w:val="both"/>
        <w:rPr>
          <w:b w:val="0"/>
          <w:color w:val="auto"/>
        </w:rPr>
      </w:pPr>
      <w:bookmarkStart w:id="12" w:name="_Toc454271098"/>
      <w:bookmarkStart w:id="13" w:name="_Toc536703460"/>
      <w:r w:rsidRPr="003D1634">
        <w:rPr>
          <w:rFonts w:ascii="Times New Roman" w:hAnsi="Times New Roman"/>
          <w:color w:val="auto"/>
        </w:rPr>
        <w:t>5.3</w:t>
      </w:r>
      <w:r w:rsidRPr="003D1634">
        <w:rPr>
          <w:rFonts w:ascii="Times New Roman" w:hAnsi="Times New Roman"/>
          <w:b w:val="0"/>
          <w:color w:val="auto"/>
        </w:rPr>
        <w:t xml:space="preserve">. </w:t>
      </w:r>
      <w:bookmarkEnd w:id="12"/>
      <w:bookmarkEnd w:id="13"/>
      <w:r w:rsidR="0025345A" w:rsidRPr="003D1634">
        <w:rPr>
          <w:rStyle w:val="0pt"/>
          <w:rFonts w:eastAsia="Calibri"/>
          <w:b/>
          <w:color w:val="auto"/>
          <w:sz w:val="28"/>
          <w:szCs w:val="28"/>
        </w:rPr>
        <w:t>Содержание семинаров</w:t>
      </w: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3"/>
        <w:gridCol w:w="6521"/>
        <w:gridCol w:w="1871"/>
      </w:tblGrid>
      <w:tr w:rsidR="00785C94" w:rsidRPr="00ED0264" w14:paraId="36A7BEAA" w14:textId="77777777" w:rsidTr="008A6B47">
        <w:trPr>
          <w:tblHeader/>
        </w:trPr>
        <w:tc>
          <w:tcPr>
            <w:tcW w:w="2523" w:type="dxa"/>
            <w:shd w:val="clear" w:color="auto" w:fill="auto"/>
          </w:tcPr>
          <w:p w14:paraId="0BA3B931" w14:textId="77777777" w:rsidR="002B52BE" w:rsidRPr="00AB358C" w:rsidRDefault="00785C94" w:rsidP="002B52BE">
            <w:pPr>
              <w:widowControl w:val="0"/>
              <w:suppressAutoHyphens/>
              <w:autoSpaceDE w:val="0"/>
              <w:autoSpaceDN w:val="0"/>
              <w:adjustRightInd w:val="0"/>
              <w:jc w:val="center"/>
              <w:rPr>
                <w:b/>
              </w:rPr>
            </w:pPr>
            <w:r w:rsidRPr="00AB358C">
              <w:rPr>
                <w:b/>
              </w:rPr>
              <w:t>На</w:t>
            </w:r>
            <w:r w:rsidR="00AE64A3" w:rsidRPr="00AB358C">
              <w:rPr>
                <w:b/>
              </w:rPr>
              <w:t>именование</w:t>
            </w:r>
            <w:r w:rsidRPr="00AB358C">
              <w:rPr>
                <w:b/>
              </w:rPr>
              <w:t xml:space="preserve"> тем дисциплины</w:t>
            </w:r>
          </w:p>
        </w:tc>
        <w:tc>
          <w:tcPr>
            <w:tcW w:w="6521" w:type="dxa"/>
            <w:shd w:val="clear" w:color="auto" w:fill="auto"/>
          </w:tcPr>
          <w:p w14:paraId="2304321E" w14:textId="6DEA2CEE" w:rsidR="00785C94" w:rsidRPr="00AB358C" w:rsidRDefault="00237D31" w:rsidP="003C608A">
            <w:pPr>
              <w:widowControl w:val="0"/>
              <w:jc w:val="both"/>
              <w:rPr>
                <w:bCs/>
              </w:rPr>
            </w:pPr>
            <w:r w:rsidRPr="00AB358C">
              <w:rPr>
                <w:rStyle w:val="25"/>
                <w:bCs/>
                <w:sz w:val="24"/>
                <w:szCs w:val="24"/>
              </w:rPr>
              <w:t>Перечень вопросов для обсуждения н</w:t>
            </w:r>
            <w:r w:rsidR="002B52BE" w:rsidRPr="00AB358C">
              <w:rPr>
                <w:rStyle w:val="25"/>
                <w:bCs/>
                <w:sz w:val="24"/>
                <w:szCs w:val="24"/>
              </w:rPr>
              <w:t>а</w:t>
            </w:r>
            <w:r w:rsidRPr="00AB358C">
              <w:rPr>
                <w:rStyle w:val="25"/>
                <w:bCs/>
                <w:sz w:val="24"/>
                <w:szCs w:val="24"/>
              </w:rPr>
              <w:t xml:space="preserve"> семинарах, рекомендуемые источники из разделов 8,9 </w:t>
            </w:r>
          </w:p>
        </w:tc>
        <w:tc>
          <w:tcPr>
            <w:tcW w:w="1871" w:type="dxa"/>
            <w:shd w:val="clear" w:color="auto" w:fill="auto"/>
          </w:tcPr>
          <w:p w14:paraId="659C4248" w14:textId="54F86586" w:rsidR="004A476E" w:rsidRPr="00AB358C" w:rsidRDefault="00BF13F8" w:rsidP="003C608A">
            <w:pPr>
              <w:widowControl w:val="0"/>
              <w:suppressAutoHyphens/>
              <w:jc w:val="center"/>
              <w:rPr>
                <w:b/>
              </w:rPr>
            </w:pPr>
            <w:r w:rsidRPr="00AB358C">
              <w:rPr>
                <w:b/>
              </w:rPr>
              <w:t>Форм</w:t>
            </w:r>
            <w:r w:rsidR="009A75A4" w:rsidRPr="00AB358C">
              <w:rPr>
                <w:b/>
              </w:rPr>
              <w:t>ы</w:t>
            </w:r>
            <w:r w:rsidR="00785C94" w:rsidRPr="00AB358C">
              <w:rPr>
                <w:b/>
              </w:rPr>
              <w:t xml:space="preserve"> проведения занятий</w:t>
            </w:r>
          </w:p>
        </w:tc>
      </w:tr>
      <w:tr w:rsidR="00E3576E" w:rsidRPr="00ED0264" w14:paraId="4FF44748" w14:textId="77777777" w:rsidTr="008A6B47">
        <w:tc>
          <w:tcPr>
            <w:tcW w:w="2523" w:type="dxa"/>
            <w:shd w:val="clear" w:color="auto" w:fill="auto"/>
            <w:vAlign w:val="center"/>
          </w:tcPr>
          <w:p w14:paraId="5C4A58EC" w14:textId="19DAD1BA" w:rsidR="00E3576E" w:rsidRPr="00AB358C" w:rsidRDefault="007B70D1" w:rsidP="007B70D1">
            <w:pPr>
              <w:widowControl w:val="0"/>
              <w:jc w:val="both"/>
            </w:pPr>
            <w:r w:rsidRPr="00AB358C">
              <w:t>Тема 1. Сущность и структура проектной деятельности</w:t>
            </w:r>
          </w:p>
        </w:tc>
        <w:tc>
          <w:tcPr>
            <w:tcW w:w="6521" w:type="dxa"/>
            <w:shd w:val="clear" w:color="auto" w:fill="auto"/>
            <w:vAlign w:val="center"/>
          </w:tcPr>
          <w:p w14:paraId="57815C68" w14:textId="77777777" w:rsidR="00EE350F" w:rsidRPr="00AB358C" w:rsidRDefault="00EE350F" w:rsidP="00AB358C">
            <w:pPr>
              <w:pStyle w:val="af"/>
              <w:widowControl w:val="0"/>
              <w:numPr>
                <w:ilvl w:val="2"/>
                <w:numId w:val="1"/>
              </w:numPr>
              <w:tabs>
                <w:tab w:val="left" w:pos="288"/>
                <w:tab w:val="left" w:pos="532"/>
              </w:tabs>
              <w:ind w:left="0"/>
              <w:contextualSpacing w:val="0"/>
              <w:jc w:val="both"/>
              <w:rPr>
                <w:bCs/>
              </w:rPr>
            </w:pPr>
            <w:r w:rsidRPr="00AB358C">
              <w:rPr>
                <w:bCs/>
              </w:rPr>
              <w:t xml:space="preserve">Понятие проектной деятельности. </w:t>
            </w:r>
          </w:p>
          <w:p w14:paraId="0AD9E19D" w14:textId="77777777" w:rsidR="00EE350F" w:rsidRPr="00AB358C" w:rsidRDefault="00EE350F" w:rsidP="00AB358C">
            <w:pPr>
              <w:pStyle w:val="af"/>
              <w:widowControl w:val="0"/>
              <w:numPr>
                <w:ilvl w:val="2"/>
                <w:numId w:val="1"/>
              </w:numPr>
              <w:tabs>
                <w:tab w:val="left" w:pos="288"/>
                <w:tab w:val="left" w:pos="532"/>
              </w:tabs>
              <w:ind w:left="0"/>
              <w:contextualSpacing w:val="0"/>
              <w:jc w:val="both"/>
              <w:rPr>
                <w:bCs/>
              </w:rPr>
            </w:pPr>
            <w:r w:rsidRPr="00AB358C">
              <w:rPr>
                <w:bCs/>
              </w:rPr>
              <w:t xml:space="preserve">Теоретические основы педагогического проектирования. </w:t>
            </w:r>
          </w:p>
          <w:p w14:paraId="15C3DD65" w14:textId="77777777" w:rsidR="00EE350F" w:rsidRPr="00AB358C" w:rsidRDefault="00EE350F" w:rsidP="00AB358C">
            <w:pPr>
              <w:pStyle w:val="af"/>
              <w:widowControl w:val="0"/>
              <w:numPr>
                <w:ilvl w:val="2"/>
                <w:numId w:val="1"/>
              </w:numPr>
              <w:tabs>
                <w:tab w:val="left" w:pos="288"/>
                <w:tab w:val="left" w:pos="532"/>
              </w:tabs>
              <w:ind w:left="0"/>
              <w:contextualSpacing w:val="0"/>
              <w:jc w:val="both"/>
              <w:rPr>
                <w:bCs/>
              </w:rPr>
            </w:pPr>
            <w:r w:rsidRPr="00AB358C">
              <w:rPr>
                <w:bCs/>
              </w:rPr>
              <w:t xml:space="preserve">Специфика организации проектной деятельности в </w:t>
            </w:r>
            <w:r w:rsidRPr="00AB358C">
              <w:rPr>
                <w:bCs/>
              </w:rPr>
              <w:lastRenderedPageBreak/>
              <w:t xml:space="preserve">образовании. </w:t>
            </w:r>
          </w:p>
          <w:p w14:paraId="1B62E97E" w14:textId="249B67B6" w:rsidR="00E3576E" w:rsidRPr="00AB358C" w:rsidRDefault="00EE350F" w:rsidP="00AB358C">
            <w:pPr>
              <w:pStyle w:val="af"/>
              <w:widowControl w:val="0"/>
              <w:numPr>
                <w:ilvl w:val="2"/>
                <w:numId w:val="1"/>
              </w:numPr>
              <w:tabs>
                <w:tab w:val="left" w:pos="288"/>
                <w:tab w:val="left" w:pos="532"/>
              </w:tabs>
              <w:ind w:left="0"/>
              <w:contextualSpacing w:val="0"/>
              <w:jc w:val="both"/>
              <w:rPr>
                <w:bCs/>
              </w:rPr>
            </w:pPr>
            <w:r w:rsidRPr="00AB358C">
              <w:rPr>
                <w:bCs/>
              </w:rPr>
              <w:t>Роль проектной деятельности в образовании.</w:t>
            </w:r>
          </w:p>
          <w:p w14:paraId="78E670BA" w14:textId="77777777" w:rsidR="00AB358C" w:rsidRPr="00AB358C" w:rsidRDefault="00AB358C" w:rsidP="00AB358C">
            <w:pPr>
              <w:pStyle w:val="af"/>
              <w:widowControl w:val="0"/>
              <w:tabs>
                <w:tab w:val="left" w:pos="288"/>
                <w:tab w:val="left" w:pos="532"/>
              </w:tabs>
              <w:ind w:left="0"/>
              <w:contextualSpacing w:val="0"/>
              <w:jc w:val="both"/>
              <w:rPr>
                <w:bCs/>
              </w:rPr>
            </w:pPr>
          </w:p>
          <w:p w14:paraId="3CA456DF" w14:textId="77777777" w:rsidR="00E3576E" w:rsidRPr="00AB358C" w:rsidRDefault="00E3576E" w:rsidP="00AB358C">
            <w:pPr>
              <w:widowControl w:val="0"/>
              <w:tabs>
                <w:tab w:val="left" w:pos="288"/>
                <w:tab w:val="left" w:pos="532"/>
              </w:tabs>
              <w:jc w:val="both"/>
              <w:rPr>
                <w:bCs/>
              </w:rPr>
            </w:pPr>
            <w:r w:rsidRPr="00AB358C">
              <w:rPr>
                <w:bCs/>
              </w:rPr>
              <w:t xml:space="preserve">Рекомендуемые источники </w:t>
            </w:r>
          </w:p>
          <w:p w14:paraId="5B3EF2F3" w14:textId="77777777" w:rsidR="00570DF6" w:rsidRPr="00570DF6" w:rsidRDefault="00570DF6" w:rsidP="00570DF6">
            <w:pPr>
              <w:widowControl w:val="0"/>
              <w:tabs>
                <w:tab w:val="left" w:pos="288"/>
                <w:tab w:val="left" w:pos="532"/>
              </w:tabs>
              <w:jc w:val="both"/>
              <w:rPr>
                <w:b/>
              </w:rPr>
            </w:pPr>
            <w:r w:rsidRPr="00570DF6">
              <w:rPr>
                <w:b/>
              </w:rPr>
              <w:t>из раздела 8: 1-23</w:t>
            </w:r>
          </w:p>
          <w:p w14:paraId="41840C4F" w14:textId="18FB3B9B" w:rsidR="00E3576E" w:rsidRPr="00AB358C" w:rsidRDefault="00570DF6" w:rsidP="00570DF6">
            <w:pPr>
              <w:widowControl w:val="0"/>
              <w:tabs>
                <w:tab w:val="left" w:pos="288"/>
                <w:tab w:val="left" w:pos="532"/>
              </w:tabs>
              <w:jc w:val="both"/>
              <w:rPr>
                <w:bCs/>
              </w:rPr>
            </w:pPr>
            <w:r w:rsidRPr="00570DF6">
              <w:rPr>
                <w:b/>
              </w:rPr>
              <w:t>из раздела 9: 1-5</w:t>
            </w:r>
          </w:p>
        </w:tc>
        <w:tc>
          <w:tcPr>
            <w:tcW w:w="1871" w:type="dxa"/>
            <w:shd w:val="clear" w:color="auto" w:fill="FFFFFF"/>
          </w:tcPr>
          <w:p w14:paraId="7C4A7841" w14:textId="530613E7" w:rsidR="00E3576E" w:rsidRPr="00AB358C" w:rsidRDefault="00AB358C" w:rsidP="00E3576E">
            <w:pPr>
              <w:widowControl w:val="0"/>
              <w:jc w:val="both"/>
            </w:pPr>
            <w:r w:rsidRPr="00661D49">
              <w:lastRenderedPageBreak/>
              <w:t xml:space="preserve">свободная коммуникация, дискуссия, </w:t>
            </w:r>
            <w:r w:rsidRPr="00661D49">
              <w:lastRenderedPageBreak/>
              <w:t>аналитические сообщения</w:t>
            </w:r>
          </w:p>
        </w:tc>
      </w:tr>
      <w:tr w:rsidR="00E3576E" w:rsidRPr="00ED0264" w14:paraId="7187892C" w14:textId="77777777" w:rsidTr="008A6B47">
        <w:tc>
          <w:tcPr>
            <w:tcW w:w="2523" w:type="dxa"/>
            <w:shd w:val="clear" w:color="auto" w:fill="auto"/>
            <w:vAlign w:val="center"/>
          </w:tcPr>
          <w:p w14:paraId="695F74B0" w14:textId="04554208" w:rsidR="00E3576E" w:rsidRPr="00AB358C" w:rsidRDefault="007B70D1" w:rsidP="007B70D1">
            <w:pPr>
              <w:widowControl w:val="0"/>
              <w:jc w:val="both"/>
            </w:pPr>
            <w:r w:rsidRPr="00AB358C">
              <w:lastRenderedPageBreak/>
              <w:t xml:space="preserve">Тема 2. </w:t>
            </w:r>
            <w:r w:rsidR="00343453" w:rsidRPr="00AB358C">
              <w:t>Цифровые проекты в юридической деятельности</w:t>
            </w:r>
            <w:r w:rsidR="00343453" w:rsidRPr="00AB358C">
              <w:rPr>
                <w:b/>
              </w:rPr>
              <w:t>.</w:t>
            </w:r>
          </w:p>
        </w:tc>
        <w:tc>
          <w:tcPr>
            <w:tcW w:w="6521" w:type="dxa"/>
            <w:shd w:val="clear" w:color="auto" w:fill="auto"/>
          </w:tcPr>
          <w:p w14:paraId="7ECC6A79" w14:textId="77777777" w:rsidR="00BF54D3" w:rsidRPr="00AB358C" w:rsidRDefault="00BF54D3" w:rsidP="00AB358C">
            <w:pPr>
              <w:widowControl w:val="0"/>
              <w:shd w:val="clear" w:color="auto" w:fill="FFFFFF"/>
              <w:jc w:val="both"/>
              <w:rPr>
                <w:bCs/>
              </w:rPr>
            </w:pPr>
            <w:r w:rsidRPr="00AB358C">
              <w:rPr>
                <w:bCs/>
              </w:rPr>
              <w:t xml:space="preserve">1. Цифровые проекты в юридической деятельности. </w:t>
            </w:r>
          </w:p>
          <w:p w14:paraId="05D60C0E" w14:textId="77777777" w:rsidR="00BF54D3" w:rsidRPr="00AB358C" w:rsidRDefault="00BF54D3" w:rsidP="00AB358C">
            <w:pPr>
              <w:widowControl w:val="0"/>
              <w:shd w:val="clear" w:color="auto" w:fill="FFFFFF"/>
              <w:jc w:val="both"/>
              <w:rPr>
                <w:bCs/>
              </w:rPr>
            </w:pPr>
            <w:r w:rsidRPr="00AB358C">
              <w:rPr>
                <w:bCs/>
              </w:rPr>
              <w:t xml:space="preserve">2. Стандарты управления цифровыми проектами в юридической индустрии. </w:t>
            </w:r>
          </w:p>
          <w:p w14:paraId="06B2B477" w14:textId="77777777" w:rsidR="00BF54D3" w:rsidRPr="00AB358C" w:rsidRDefault="00BF54D3" w:rsidP="00AB358C">
            <w:pPr>
              <w:widowControl w:val="0"/>
              <w:shd w:val="clear" w:color="auto" w:fill="FFFFFF"/>
              <w:jc w:val="both"/>
              <w:rPr>
                <w:bCs/>
              </w:rPr>
            </w:pPr>
            <w:r w:rsidRPr="00AB358C">
              <w:rPr>
                <w:bCs/>
              </w:rPr>
              <w:t xml:space="preserve">3. Особенности договорной работы с поставщиками цифровых решений. </w:t>
            </w:r>
          </w:p>
          <w:p w14:paraId="179B7904" w14:textId="3AD1B06F" w:rsidR="00BF54D3" w:rsidRPr="00AB358C" w:rsidRDefault="00BF54D3" w:rsidP="00AB358C">
            <w:pPr>
              <w:widowControl w:val="0"/>
              <w:shd w:val="clear" w:color="auto" w:fill="FFFFFF"/>
              <w:jc w:val="both"/>
              <w:rPr>
                <w:bCs/>
              </w:rPr>
            </w:pPr>
            <w:r w:rsidRPr="00AB358C">
              <w:rPr>
                <w:bCs/>
              </w:rPr>
              <w:t>4. Системы и способы контроля качества цифровых юридических проектов.</w:t>
            </w:r>
          </w:p>
          <w:p w14:paraId="196A7872" w14:textId="77777777" w:rsidR="00AB358C" w:rsidRPr="00AB358C" w:rsidRDefault="00AB358C" w:rsidP="00AB358C">
            <w:pPr>
              <w:widowControl w:val="0"/>
              <w:shd w:val="clear" w:color="auto" w:fill="FFFFFF"/>
              <w:jc w:val="both"/>
              <w:rPr>
                <w:bCs/>
              </w:rPr>
            </w:pPr>
          </w:p>
          <w:p w14:paraId="68F81AE2" w14:textId="77777777" w:rsidR="00E3576E" w:rsidRPr="00AB358C" w:rsidRDefault="00E3576E" w:rsidP="00AB358C">
            <w:pPr>
              <w:widowControl w:val="0"/>
              <w:tabs>
                <w:tab w:val="left" w:pos="288"/>
                <w:tab w:val="left" w:pos="532"/>
              </w:tabs>
              <w:jc w:val="both"/>
              <w:rPr>
                <w:bCs/>
              </w:rPr>
            </w:pPr>
            <w:r w:rsidRPr="00AB358C">
              <w:rPr>
                <w:bCs/>
              </w:rPr>
              <w:t xml:space="preserve">Рекомендуемые источники </w:t>
            </w:r>
          </w:p>
          <w:p w14:paraId="2CF6D18A" w14:textId="77777777" w:rsidR="00570DF6" w:rsidRPr="00570DF6" w:rsidRDefault="00570DF6" w:rsidP="00570DF6">
            <w:pPr>
              <w:widowControl w:val="0"/>
              <w:tabs>
                <w:tab w:val="left" w:pos="288"/>
                <w:tab w:val="left" w:pos="532"/>
              </w:tabs>
              <w:jc w:val="both"/>
              <w:rPr>
                <w:b/>
              </w:rPr>
            </w:pPr>
            <w:r w:rsidRPr="00570DF6">
              <w:rPr>
                <w:b/>
              </w:rPr>
              <w:t>из раздела 8: 1-23</w:t>
            </w:r>
          </w:p>
          <w:p w14:paraId="3C14A352" w14:textId="13D170A1" w:rsidR="00E3576E" w:rsidRPr="00AB358C" w:rsidRDefault="00570DF6" w:rsidP="00570DF6">
            <w:pPr>
              <w:widowControl w:val="0"/>
              <w:tabs>
                <w:tab w:val="left" w:pos="288"/>
                <w:tab w:val="left" w:pos="532"/>
              </w:tabs>
              <w:jc w:val="both"/>
              <w:rPr>
                <w:rFonts w:eastAsia="Calibri"/>
                <w:bCs/>
                <w:lang w:eastAsia="en-US"/>
              </w:rPr>
            </w:pPr>
            <w:r w:rsidRPr="00570DF6">
              <w:rPr>
                <w:b/>
              </w:rPr>
              <w:t>из раздела 9: 1-5</w:t>
            </w:r>
          </w:p>
        </w:tc>
        <w:tc>
          <w:tcPr>
            <w:tcW w:w="1871" w:type="dxa"/>
            <w:shd w:val="clear" w:color="auto" w:fill="auto"/>
          </w:tcPr>
          <w:p w14:paraId="31ADBF10" w14:textId="63A6BE90" w:rsidR="00E3576E" w:rsidRPr="00AB358C" w:rsidRDefault="00EE350F" w:rsidP="00E3576E">
            <w:pPr>
              <w:widowControl w:val="0"/>
              <w:jc w:val="both"/>
            </w:pPr>
            <w:r w:rsidRPr="00AB358C">
              <w:t xml:space="preserve">свободная коммуникация; устный опрос/тестирование; аналитические сообщения. </w:t>
            </w:r>
          </w:p>
        </w:tc>
      </w:tr>
      <w:tr w:rsidR="00E3576E" w:rsidRPr="00ED0264" w14:paraId="011AE7D6" w14:textId="77777777" w:rsidTr="008A6B47">
        <w:tc>
          <w:tcPr>
            <w:tcW w:w="2523" w:type="dxa"/>
            <w:shd w:val="clear" w:color="auto" w:fill="auto"/>
            <w:vAlign w:val="center"/>
          </w:tcPr>
          <w:p w14:paraId="77A65E4F" w14:textId="57590376" w:rsidR="00E3576E" w:rsidRPr="00AB358C" w:rsidRDefault="007B70D1" w:rsidP="007B70D1">
            <w:pPr>
              <w:widowControl w:val="0"/>
              <w:jc w:val="both"/>
            </w:pPr>
            <w:r w:rsidRPr="00AB358C">
              <w:t xml:space="preserve">Тема 3. </w:t>
            </w:r>
            <w:r w:rsidR="00FD6422" w:rsidRPr="00AB358C">
              <w:t>Качественные и количественные параметры проектной деятельности юриста</w:t>
            </w:r>
          </w:p>
        </w:tc>
        <w:tc>
          <w:tcPr>
            <w:tcW w:w="6521" w:type="dxa"/>
            <w:shd w:val="clear" w:color="auto" w:fill="auto"/>
          </w:tcPr>
          <w:p w14:paraId="72C36C24" w14:textId="77777777" w:rsidR="00BF54D3" w:rsidRPr="00AB358C" w:rsidRDefault="00BF54D3" w:rsidP="00AB358C">
            <w:pPr>
              <w:pStyle w:val="1"/>
              <w:keepNext w:val="0"/>
              <w:keepLines w:val="0"/>
              <w:widowControl w:val="0"/>
              <w:spacing w:before="0" w:after="0" w:line="240" w:lineRule="auto"/>
              <w:jc w:val="both"/>
              <w:rPr>
                <w:rFonts w:ascii="Times New Roman" w:hAnsi="Times New Roman"/>
                <w:b w:val="0"/>
                <w:color w:val="auto"/>
                <w:sz w:val="24"/>
                <w:szCs w:val="24"/>
              </w:rPr>
            </w:pPr>
            <w:r w:rsidRPr="00AB358C">
              <w:rPr>
                <w:rFonts w:ascii="Times New Roman" w:hAnsi="Times New Roman"/>
                <w:b w:val="0"/>
                <w:color w:val="auto"/>
                <w:sz w:val="24"/>
                <w:szCs w:val="24"/>
              </w:rPr>
              <w:t xml:space="preserve">1. Особенности процесса цифровой трансформации юридической службы. </w:t>
            </w:r>
          </w:p>
          <w:p w14:paraId="2BE36472" w14:textId="77777777" w:rsidR="00731AFA" w:rsidRPr="00AB358C" w:rsidRDefault="00BF54D3" w:rsidP="00AB358C">
            <w:pPr>
              <w:pStyle w:val="1"/>
              <w:keepNext w:val="0"/>
              <w:keepLines w:val="0"/>
              <w:widowControl w:val="0"/>
              <w:spacing w:before="0" w:after="0" w:line="240" w:lineRule="auto"/>
              <w:jc w:val="both"/>
              <w:rPr>
                <w:rFonts w:ascii="Times New Roman" w:hAnsi="Times New Roman"/>
                <w:b w:val="0"/>
                <w:color w:val="auto"/>
                <w:sz w:val="24"/>
                <w:szCs w:val="24"/>
              </w:rPr>
            </w:pPr>
            <w:r w:rsidRPr="00AB358C">
              <w:rPr>
                <w:rFonts w:ascii="Times New Roman" w:hAnsi="Times New Roman"/>
                <w:b w:val="0"/>
                <w:color w:val="auto"/>
                <w:sz w:val="24"/>
                <w:szCs w:val="24"/>
              </w:rPr>
              <w:t xml:space="preserve">2. Вопросы применения различных методологий, фреймворков и моделей управления IT-процессами. </w:t>
            </w:r>
          </w:p>
          <w:p w14:paraId="072A1E32" w14:textId="029E4423" w:rsidR="00BF54D3" w:rsidRPr="00AB358C" w:rsidRDefault="00BF54D3" w:rsidP="00AB358C">
            <w:pPr>
              <w:pStyle w:val="1"/>
              <w:keepNext w:val="0"/>
              <w:keepLines w:val="0"/>
              <w:widowControl w:val="0"/>
              <w:spacing w:before="0" w:after="0" w:line="240" w:lineRule="auto"/>
              <w:jc w:val="both"/>
              <w:rPr>
                <w:rFonts w:ascii="Times New Roman" w:hAnsi="Times New Roman"/>
                <w:b w:val="0"/>
                <w:color w:val="auto"/>
                <w:sz w:val="24"/>
                <w:szCs w:val="24"/>
              </w:rPr>
            </w:pPr>
            <w:r w:rsidRPr="00AB358C">
              <w:rPr>
                <w:rFonts w:ascii="Times New Roman" w:hAnsi="Times New Roman"/>
                <w:b w:val="0"/>
                <w:color w:val="auto"/>
                <w:sz w:val="24"/>
                <w:szCs w:val="24"/>
              </w:rPr>
              <w:t>3. Особенности юридической работы с поставщиками IT-услуг.</w:t>
            </w:r>
          </w:p>
          <w:p w14:paraId="0CA897BC" w14:textId="77777777" w:rsidR="00AB358C" w:rsidRPr="00AB358C" w:rsidRDefault="00AB358C" w:rsidP="00AB358C"/>
          <w:p w14:paraId="7E5DC16E" w14:textId="40B90119" w:rsidR="00E3576E" w:rsidRPr="00AB358C" w:rsidRDefault="00E3576E" w:rsidP="00AB358C">
            <w:pPr>
              <w:pStyle w:val="af"/>
              <w:widowControl w:val="0"/>
              <w:tabs>
                <w:tab w:val="left" w:pos="288"/>
                <w:tab w:val="left" w:pos="532"/>
              </w:tabs>
              <w:ind w:left="0"/>
              <w:contextualSpacing w:val="0"/>
              <w:jc w:val="both"/>
              <w:rPr>
                <w:bCs/>
              </w:rPr>
            </w:pPr>
            <w:r w:rsidRPr="00AB358C">
              <w:rPr>
                <w:bCs/>
              </w:rPr>
              <w:t xml:space="preserve">Рекомендуемые источники </w:t>
            </w:r>
          </w:p>
          <w:p w14:paraId="26C90E50" w14:textId="77777777" w:rsidR="00AB358C" w:rsidRPr="00570DF6" w:rsidRDefault="00AB358C" w:rsidP="00AB358C">
            <w:pPr>
              <w:widowControl w:val="0"/>
              <w:tabs>
                <w:tab w:val="left" w:pos="288"/>
                <w:tab w:val="left" w:pos="532"/>
              </w:tabs>
              <w:jc w:val="both"/>
              <w:rPr>
                <w:b/>
              </w:rPr>
            </w:pPr>
            <w:r w:rsidRPr="00570DF6">
              <w:rPr>
                <w:b/>
              </w:rPr>
              <w:t>из раздела 8: 1-23</w:t>
            </w:r>
          </w:p>
          <w:p w14:paraId="40A170BB" w14:textId="7162D754" w:rsidR="00E3576E" w:rsidRPr="00AB358C" w:rsidRDefault="00AB358C" w:rsidP="00AB358C">
            <w:pPr>
              <w:widowControl w:val="0"/>
              <w:tabs>
                <w:tab w:val="left" w:pos="288"/>
                <w:tab w:val="left" w:pos="532"/>
              </w:tabs>
              <w:jc w:val="both"/>
              <w:rPr>
                <w:rFonts w:eastAsia="Calibri"/>
                <w:bCs/>
                <w:lang w:eastAsia="en-US"/>
              </w:rPr>
            </w:pPr>
            <w:r w:rsidRPr="00570DF6">
              <w:rPr>
                <w:b/>
              </w:rPr>
              <w:t>из раздела 9: 1-</w:t>
            </w:r>
            <w:r w:rsidR="00570DF6" w:rsidRPr="00570DF6">
              <w:rPr>
                <w:b/>
              </w:rPr>
              <w:t>5</w:t>
            </w:r>
          </w:p>
        </w:tc>
        <w:tc>
          <w:tcPr>
            <w:tcW w:w="1871" w:type="dxa"/>
            <w:shd w:val="clear" w:color="auto" w:fill="FFFFFF"/>
          </w:tcPr>
          <w:p w14:paraId="44316A99" w14:textId="77777777" w:rsidR="00EE350F" w:rsidRPr="00AB358C" w:rsidRDefault="00EE350F" w:rsidP="00EE350F">
            <w:pPr>
              <w:jc w:val="both"/>
            </w:pPr>
            <w:r w:rsidRPr="00AB358C">
              <w:t>свободная коммуникация; устный опрос/тестирование;</w:t>
            </w:r>
          </w:p>
          <w:p w14:paraId="077A7D05" w14:textId="31A039B9" w:rsidR="00E3576E" w:rsidRPr="00AB358C" w:rsidRDefault="00EE350F" w:rsidP="00E3576E">
            <w:pPr>
              <w:widowControl w:val="0"/>
              <w:tabs>
                <w:tab w:val="left" w:pos="709"/>
                <w:tab w:val="left" w:pos="993"/>
              </w:tabs>
              <w:contextualSpacing/>
              <w:jc w:val="both"/>
            </w:pPr>
            <w:r w:rsidRPr="00AB358C">
              <w:t>работа в малых группах/деловая игра по теме</w:t>
            </w:r>
            <w:r w:rsidR="00E3576E" w:rsidRPr="00AB358C">
              <w:t>.</w:t>
            </w:r>
          </w:p>
        </w:tc>
      </w:tr>
      <w:tr w:rsidR="00E3576E" w:rsidRPr="00ED0264" w14:paraId="09703272" w14:textId="77777777" w:rsidTr="008A6B47">
        <w:tc>
          <w:tcPr>
            <w:tcW w:w="2523" w:type="dxa"/>
            <w:shd w:val="clear" w:color="auto" w:fill="auto"/>
            <w:vAlign w:val="center"/>
          </w:tcPr>
          <w:p w14:paraId="003CA702" w14:textId="4624CC03" w:rsidR="00E3576E" w:rsidRPr="00AB358C" w:rsidRDefault="007B70D1" w:rsidP="00E3576E">
            <w:pPr>
              <w:widowControl w:val="0"/>
              <w:jc w:val="both"/>
            </w:pPr>
            <w:r w:rsidRPr="00AB358C">
              <w:t xml:space="preserve">Тема 4. </w:t>
            </w:r>
            <w:r w:rsidR="00FD6422" w:rsidRPr="00AB358C">
              <w:t>Анализ условий для реализации проектной деятельности</w:t>
            </w:r>
          </w:p>
        </w:tc>
        <w:tc>
          <w:tcPr>
            <w:tcW w:w="6521" w:type="dxa"/>
            <w:shd w:val="clear" w:color="auto" w:fill="auto"/>
          </w:tcPr>
          <w:p w14:paraId="13DA321D" w14:textId="77777777" w:rsidR="00294B58" w:rsidRPr="00AB358C" w:rsidRDefault="00294B58" w:rsidP="00AB358C">
            <w:pPr>
              <w:pStyle w:val="af"/>
              <w:widowControl w:val="0"/>
              <w:numPr>
                <w:ilvl w:val="0"/>
                <w:numId w:val="15"/>
              </w:numPr>
              <w:tabs>
                <w:tab w:val="left" w:pos="288"/>
                <w:tab w:val="left" w:pos="532"/>
              </w:tabs>
              <w:ind w:left="0" w:firstLine="0"/>
              <w:contextualSpacing w:val="0"/>
              <w:jc w:val="both"/>
              <w:rPr>
                <w:bCs/>
              </w:rPr>
            </w:pPr>
            <w:r w:rsidRPr="00AB358C">
              <w:rPr>
                <w:bCs/>
              </w:rPr>
              <w:t xml:space="preserve">Стандарты управления цифровыми проектами в юридической индустрии. </w:t>
            </w:r>
          </w:p>
          <w:p w14:paraId="61BE6D42" w14:textId="34C13CC1" w:rsidR="00082816" w:rsidRPr="00AB358C" w:rsidRDefault="00082816" w:rsidP="00AB358C">
            <w:pPr>
              <w:pStyle w:val="af"/>
              <w:widowControl w:val="0"/>
              <w:numPr>
                <w:ilvl w:val="0"/>
                <w:numId w:val="15"/>
              </w:numPr>
              <w:tabs>
                <w:tab w:val="left" w:pos="288"/>
                <w:tab w:val="left" w:pos="532"/>
              </w:tabs>
              <w:ind w:left="0" w:firstLine="0"/>
              <w:contextualSpacing w:val="0"/>
              <w:jc w:val="both"/>
              <w:rPr>
                <w:bCs/>
              </w:rPr>
            </w:pPr>
            <w:r w:rsidRPr="00AB358C">
              <w:rPr>
                <w:bCs/>
              </w:rPr>
              <w:t>Требования к презентации и публичной защите проекта.</w:t>
            </w:r>
          </w:p>
          <w:p w14:paraId="4E502165" w14:textId="77777777" w:rsidR="00294B58" w:rsidRPr="00AB358C" w:rsidRDefault="00294B58" w:rsidP="00AB358C">
            <w:pPr>
              <w:pStyle w:val="af"/>
              <w:widowControl w:val="0"/>
              <w:numPr>
                <w:ilvl w:val="0"/>
                <w:numId w:val="15"/>
              </w:numPr>
              <w:tabs>
                <w:tab w:val="left" w:pos="288"/>
                <w:tab w:val="left" w:pos="532"/>
              </w:tabs>
              <w:ind w:left="0" w:firstLine="0"/>
              <w:contextualSpacing w:val="0"/>
              <w:jc w:val="both"/>
              <w:rPr>
                <w:bCs/>
              </w:rPr>
            </w:pPr>
            <w:r w:rsidRPr="00AB358C">
              <w:rPr>
                <w:bCs/>
              </w:rPr>
              <w:t>Виды презентаций проекта.</w:t>
            </w:r>
          </w:p>
          <w:p w14:paraId="556EA50B" w14:textId="77777777" w:rsidR="00082816" w:rsidRPr="00AB358C" w:rsidRDefault="00082816" w:rsidP="00AB358C">
            <w:pPr>
              <w:pStyle w:val="af"/>
              <w:widowControl w:val="0"/>
              <w:numPr>
                <w:ilvl w:val="0"/>
                <w:numId w:val="15"/>
              </w:numPr>
              <w:tabs>
                <w:tab w:val="left" w:pos="288"/>
                <w:tab w:val="left" w:pos="532"/>
              </w:tabs>
              <w:ind w:left="0" w:firstLine="0"/>
              <w:contextualSpacing w:val="0"/>
              <w:jc w:val="both"/>
              <w:rPr>
                <w:bCs/>
              </w:rPr>
            </w:pPr>
            <w:r w:rsidRPr="00AB358C">
              <w:rPr>
                <w:bCs/>
              </w:rPr>
              <w:t xml:space="preserve">Публичная защита проекта – как один из важнейших этапов проектной деятельности. </w:t>
            </w:r>
          </w:p>
          <w:p w14:paraId="77D8926F" w14:textId="77777777" w:rsidR="00082816" w:rsidRPr="00AB358C" w:rsidRDefault="00082816" w:rsidP="00AB358C">
            <w:pPr>
              <w:pStyle w:val="af"/>
              <w:widowControl w:val="0"/>
              <w:numPr>
                <w:ilvl w:val="0"/>
                <w:numId w:val="15"/>
              </w:numPr>
              <w:tabs>
                <w:tab w:val="left" w:pos="288"/>
                <w:tab w:val="left" w:pos="532"/>
              </w:tabs>
              <w:ind w:left="0" w:firstLine="0"/>
              <w:contextualSpacing w:val="0"/>
              <w:jc w:val="both"/>
              <w:rPr>
                <w:bCs/>
              </w:rPr>
            </w:pPr>
            <w:r w:rsidRPr="00AB358C">
              <w:rPr>
                <w:bCs/>
              </w:rPr>
              <w:t xml:space="preserve">Правила оформления проектной документации и законченного проекта. </w:t>
            </w:r>
          </w:p>
          <w:p w14:paraId="06666665" w14:textId="6C3576A4" w:rsidR="00294B58" w:rsidRPr="00AB358C" w:rsidRDefault="00294B58" w:rsidP="00AB358C">
            <w:pPr>
              <w:pStyle w:val="af"/>
              <w:widowControl w:val="0"/>
              <w:numPr>
                <w:ilvl w:val="0"/>
                <w:numId w:val="15"/>
              </w:numPr>
              <w:tabs>
                <w:tab w:val="left" w:pos="288"/>
                <w:tab w:val="left" w:pos="532"/>
              </w:tabs>
              <w:ind w:left="0" w:firstLine="0"/>
              <w:contextualSpacing w:val="0"/>
              <w:jc w:val="both"/>
              <w:rPr>
                <w:bCs/>
              </w:rPr>
            </w:pPr>
            <w:r w:rsidRPr="00AB358C">
              <w:rPr>
                <w:bCs/>
              </w:rPr>
              <w:t>Особенности договорной работы с поставщиками цифровых решений.</w:t>
            </w:r>
          </w:p>
          <w:p w14:paraId="5A156A5C" w14:textId="77777777" w:rsidR="00AB358C" w:rsidRPr="00AB358C" w:rsidRDefault="00AB358C" w:rsidP="00AB358C">
            <w:pPr>
              <w:pStyle w:val="af"/>
              <w:widowControl w:val="0"/>
              <w:tabs>
                <w:tab w:val="left" w:pos="288"/>
                <w:tab w:val="left" w:pos="532"/>
              </w:tabs>
              <w:ind w:left="0"/>
              <w:contextualSpacing w:val="0"/>
              <w:jc w:val="both"/>
              <w:rPr>
                <w:bCs/>
              </w:rPr>
            </w:pPr>
          </w:p>
          <w:p w14:paraId="6D4A1AD6" w14:textId="4A769D04" w:rsidR="00E3576E" w:rsidRPr="00AB358C" w:rsidRDefault="00E3576E" w:rsidP="00AB358C">
            <w:pPr>
              <w:widowControl w:val="0"/>
              <w:tabs>
                <w:tab w:val="left" w:pos="288"/>
                <w:tab w:val="left" w:pos="532"/>
              </w:tabs>
              <w:jc w:val="both"/>
              <w:rPr>
                <w:bCs/>
              </w:rPr>
            </w:pPr>
            <w:r w:rsidRPr="00AB358C">
              <w:rPr>
                <w:bCs/>
              </w:rPr>
              <w:t xml:space="preserve">Рекомендуемые источники </w:t>
            </w:r>
          </w:p>
          <w:p w14:paraId="2F783BB8" w14:textId="77777777" w:rsidR="00570DF6" w:rsidRPr="00570DF6" w:rsidRDefault="00570DF6" w:rsidP="00570DF6">
            <w:pPr>
              <w:widowControl w:val="0"/>
              <w:tabs>
                <w:tab w:val="left" w:pos="288"/>
                <w:tab w:val="left" w:pos="532"/>
              </w:tabs>
              <w:jc w:val="both"/>
              <w:rPr>
                <w:b/>
              </w:rPr>
            </w:pPr>
            <w:r w:rsidRPr="00570DF6">
              <w:rPr>
                <w:b/>
              </w:rPr>
              <w:t>из раздела 8: 1-23</w:t>
            </w:r>
          </w:p>
          <w:p w14:paraId="12B0FB73" w14:textId="3297E0B4" w:rsidR="00E3576E" w:rsidRPr="00AB358C" w:rsidRDefault="00570DF6" w:rsidP="00570DF6">
            <w:pPr>
              <w:widowControl w:val="0"/>
              <w:tabs>
                <w:tab w:val="left" w:pos="288"/>
                <w:tab w:val="left" w:pos="532"/>
              </w:tabs>
              <w:jc w:val="both"/>
              <w:rPr>
                <w:bCs/>
              </w:rPr>
            </w:pPr>
            <w:r w:rsidRPr="00570DF6">
              <w:rPr>
                <w:b/>
              </w:rPr>
              <w:t>из раздела 9: 1-5</w:t>
            </w:r>
          </w:p>
        </w:tc>
        <w:tc>
          <w:tcPr>
            <w:tcW w:w="1871" w:type="dxa"/>
            <w:shd w:val="clear" w:color="auto" w:fill="FFFFFF"/>
          </w:tcPr>
          <w:p w14:paraId="671771A8" w14:textId="14A9A90E" w:rsidR="00E3576E" w:rsidRPr="00AB358C" w:rsidRDefault="00EE350F" w:rsidP="00AB358C">
            <w:pPr>
              <w:jc w:val="both"/>
            </w:pPr>
            <w:r w:rsidRPr="00AB358C">
              <w:t xml:space="preserve">свободная коммуникация; </w:t>
            </w:r>
            <w:r w:rsidR="00AB358C">
              <w:t>защита проектов с презентаций</w:t>
            </w:r>
          </w:p>
        </w:tc>
      </w:tr>
    </w:tbl>
    <w:p w14:paraId="798C1B57" w14:textId="77777777" w:rsidR="00731AFA" w:rsidRDefault="00731AFA" w:rsidP="00102E5D">
      <w:pPr>
        <w:pStyle w:val="1"/>
        <w:keepNext w:val="0"/>
        <w:keepLines w:val="0"/>
        <w:widowControl w:val="0"/>
        <w:spacing w:before="0" w:after="0"/>
        <w:jc w:val="both"/>
        <w:rPr>
          <w:rStyle w:val="23"/>
          <w:rFonts w:eastAsia="Calibri"/>
          <w:color w:val="auto"/>
          <w:sz w:val="28"/>
          <w:szCs w:val="28"/>
        </w:rPr>
      </w:pPr>
    </w:p>
    <w:p w14:paraId="304BEEEB" w14:textId="026F0E81" w:rsidR="0074708B" w:rsidRDefault="0016225E" w:rsidP="00EA5D17">
      <w:pPr>
        <w:pStyle w:val="1"/>
        <w:keepNext w:val="0"/>
        <w:keepLines w:val="0"/>
        <w:widowControl w:val="0"/>
        <w:spacing w:before="0" w:after="0"/>
        <w:ind w:firstLine="709"/>
        <w:jc w:val="both"/>
        <w:rPr>
          <w:rStyle w:val="23"/>
          <w:rFonts w:eastAsia="Calibri"/>
          <w:color w:val="auto"/>
          <w:sz w:val="28"/>
          <w:szCs w:val="28"/>
        </w:rPr>
      </w:pPr>
      <w:r w:rsidRPr="003D1634">
        <w:rPr>
          <w:rStyle w:val="23"/>
          <w:rFonts w:eastAsia="Calibri"/>
          <w:color w:val="auto"/>
          <w:sz w:val="28"/>
          <w:szCs w:val="28"/>
        </w:rPr>
        <w:t xml:space="preserve">6. </w:t>
      </w:r>
      <w:bookmarkStart w:id="14" w:name="_Toc454271099"/>
      <w:r w:rsidRPr="003D1634">
        <w:rPr>
          <w:rStyle w:val="23"/>
          <w:rFonts w:eastAsia="Calibri"/>
          <w:color w:val="auto"/>
          <w:sz w:val="28"/>
          <w:szCs w:val="28"/>
        </w:rPr>
        <w:t>Учебно-методическое обеспечение для самостоятельной работы обучающихся по дисциплине</w:t>
      </w:r>
      <w:bookmarkEnd w:id="14"/>
    </w:p>
    <w:p w14:paraId="2DFDC877" w14:textId="77777777" w:rsidR="00C27AF6" w:rsidRPr="00AB283B" w:rsidRDefault="00C27AF6" w:rsidP="00EA5D17">
      <w:pPr>
        <w:pStyle w:val="af"/>
        <w:widowControl w:val="0"/>
        <w:spacing w:line="276" w:lineRule="auto"/>
        <w:ind w:left="0" w:firstLine="709"/>
        <w:contextualSpacing w:val="0"/>
        <w:jc w:val="center"/>
        <w:outlineLvl w:val="0"/>
        <w:rPr>
          <w:rFonts w:eastAsia="Calibri"/>
          <w:b/>
          <w:bCs/>
          <w:sz w:val="28"/>
          <w:szCs w:val="28"/>
        </w:rPr>
      </w:pPr>
      <w:bookmarkStart w:id="15" w:name="_Toc454271100"/>
      <w:bookmarkStart w:id="16" w:name="_Toc506893282"/>
      <w:r w:rsidRPr="00AB283B">
        <w:rPr>
          <w:rFonts w:eastAsia="Calibri"/>
          <w:b/>
          <w:bCs/>
          <w:sz w:val="28"/>
          <w:szCs w:val="28"/>
        </w:rPr>
        <w:t>6.1. Перечень вопросов, отводимых на самостоятельное освоение дисциплины, формы внеаудиторной самостоятельной работы</w:t>
      </w:r>
      <w:bookmarkEnd w:id="15"/>
      <w:bookmarkEnd w:id="16"/>
    </w:p>
    <w:p w14:paraId="7018FE81" w14:textId="77777777" w:rsidR="00C27AF6" w:rsidRPr="00C27AF6" w:rsidRDefault="00C27AF6" w:rsidP="00C27AF6"/>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5103"/>
        <w:gridCol w:w="3260"/>
      </w:tblGrid>
      <w:tr w:rsidR="0078386D" w:rsidRPr="00ED0264" w14:paraId="57D7680A" w14:textId="77777777" w:rsidTr="008A6B47">
        <w:trPr>
          <w:tblHeader/>
        </w:trPr>
        <w:tc>
          <w:tcPr>
            <w:tcW w:w="2552" w:type="dxa"/>
            <w:shd w:val="clear" w:color="auto" w:fill="auto"/>
          </w:tcPr>
          <w:p w14:paraId="6C198D5A" w14:textId="77777777" w:rsidR="0078386D" w:rsidRPr="00ED0264" w:rsidRDefault="00543D1B" w:rsidP="002B52BE">
            <w:pPr>
              <w:pStyle w:val="14"/>
              <w:suppressAutoHyphens/>
              <w:spacing w:before="0" w:after="0"/>
              <w:jc w:val="center"/>
              <w:rPr>
                <w:b/>
                <w:color w:val="auto"/>
              </w:rPr>
            </w:pPr>
            <w:r w:rsidRPr="00ED0264">
              <w:rPr>
                <w:rStyle w:val="25"/>
                <w:b/>
                <w:sz w:val="24"/>
                <w:szCs w:val="24"/>
              </w:rPr>
              <w:lastRenderedPageBreak/>
              <w:t>Наименование тем (разделов) дисциплины</w:t>
            </w:r>
          </w:p>
        </w:tc>
        <w:tc>
          <w:tcPr>
            <w:tcW w:w="5103" w:type="dxa"/>
            <w:shd w:val="clear" w:color="auto" w:fill="auto"/>
          </w:tcPr>
          <w:p w14:paraId="2B50A9B0" w14:textId="77777777" w:rsidR="00731783" w:rsidRPr="00ED0264" w:rsidRDefault="00731783" w:rsidP="002B52BE">
            <w:pPr>
              <w:pStyle w:val="14"/>
              <w:suppressAutoHyphens/>
              <w:spacing w:before="0" w:after="0"/>
              <w:jc w:val="center"/>
              <w:rPr>
                <w:b/>
                <w:bCs/>
              </w:rPr>
            </w:pPr>
            <w:r w:rsidRPr="00ED0264">
              <w:rPr>
                <w:b/>
                <w:bCs/>
              </w:rPr>
              <w:t>Перечень вопросов</w:t>
            </w:r>
            <w:r w:rsidR="0021083C" w:rsidRPr="00ED0264">
              <w:rPr>
                <w:b/>
                <w:bCs/>
              </w:rPr>
              <w:t>, отводимых на</w:t>
            </w:r>
          </w:p>
          <w:p w14:paraId="508A7F4E" w14:textId="77777777" w:rsidR="0078386D" w:rsidRPr="00ED0264" w:rsidRDefault="00731783" w:rsidP="002B52BE">
            <w:pPr>
              <w:pStyle w:val="14"/>
              <w:suppressAutoHyphens/>
              <w:spacing w:before="0" w:after="0"/>
              <w:jc w:val="center"/>
              <w:rPr>
                <w:b/>
              </w:rPr>
            </w:pPr>
            <w:r w:rsidRPr="00ED0264">
              <w:rPr>
                <w:b/>
                <w:bCs/>
              </w:rPr>
              <w:t>самостоятельно</w:t>
            </w:r>
            <w:r w:rsidR="0021083C" w:rsidRPr="00ED0264">
              <w:rPr>
                <w:b/>
                <w:bCs/>
              </w:rPr>
              <w:t>е освоение</w:t>
            </w:r>
          </w:p>
        </w:tc>
        <w:tc>
          <w:tcPr>
            <w:tcW w:w="3260" w:type="dxa"/>
          </w:tcPr>
          <w:p w14:paraId="6C42C047" w14:textId="77777777" w:rsidR="00731783" w:rsidRPr="00ED0264" w:rsidRDefault="0078386D" w:rsidP="002B52BE">
            <w:pPr>
              <w:pStyle w:val="14"/>
              <w:suppressAutoHyphens/>
              <w:spacing w:before="0" w:after="0"/>
              <w:jc w:val="center"/>
              <w:rPr>
                <w:b/>
                <w:bCs/>
                <w:color w:val="auto"/>
              </w:rPr>
            </w:pPr>
            <w:r w:rsidRPr="00ED0264">
              <w:rPr>
                <w:b/>
                <w:bCs/>
                <w:color w:val="auto"/>
              </w:rPr>
              <w:t>Формы внеаудиторной самостоятельной</w:t>
            </w:r>
            <w:r w:rsidR="007C5F65" w:rsidRPr="00ED0264">
              <w:rPr>
                <w:b/>
                <w:bCs/>
                <w:color w:val="auto"/>
              </w:rPr>
              <w:t xml:space="preserve"> </w:t>
            </w:r>
            <w:r w:rsidRPr="00ED0264">
              <w:rPr>
                <w:b/>
                <w:bCs/>
                <w:color w:val="auto"/>
              </w:rPr>
              <w:t>работы</w:t>
            </w:r>
          </w:p>
        </w:tc>
      </w:tr>
      <w:tr w:rsidR="002200E7" w:rsidRPr="002200E7" w14:paraId="309897A9" w14:textId="77777777" w:rsidTr="008A6B47">
        <w:tc>
          <w:tcPr>
            <w:tcW w:w="2552" w:type="dxa"/>
            <w:shd w:val="clear" w:color="auto" w:fill="auto"/>
            <w:vAlign w:val="center"/>
          </w:tcPr>
          <w:p w14:paraId="7DBF3865" w14:textId="44D0E37E" w:rsidR="00082816" w:rsidRPr="002200E7" w:rsidRDefault="00082816" w:rsidP="00082816">
            <w:pPr>
              <w:widowControl w:val="0"/>
              <w:jc w:val="both"/>
            </w:pPr>
            <w:r w:rsidRPr="002200E7">
              <w:t>Тема 1. Сущность и структура проектной деятельности</w:t>
            </w:r>
          </w:p>
        </w:tc>
        <w:tc>
          <w:tcPr>
            <w:tcW w:w="5103" w:type="dxa"/>
            <w:shd w:val="clear" w:color="auto" w:fill="auto"/>
          </w:tcPr>
          <w:p w14:paraId="5DC1A767" w14:textId="77777777" w:rsidR="00082816" w:rsidRPr="002200E7" w:rsidRDefault="00082816" w:rsidP="00082816">
            <w:pPr>
              <w:pStyle w:val="af"/>
              <w:widowControl w:val="0"/>
              <w:numPr>
                <w:ilvl w:val="2"/>
                <w:numId w:val="14"/>
              </w:numPr>
              <w:tabs>
                <w:tab w:val="left" w:pos="288"/>
                <w:tab w:val="left" w:pos="532"/>
              </w:tabs>
              <w:suppressAutoHyphens/>
              <w:ind w:left="0"/>
              <w:jc w:val="both"/>
            </w:pPr>
            <w:r w:rsidRPr="002200E7">
              <w:t xml:space="preserve">История метода проектирования и организации проектной деятельности в образовании. </w:t>
            </w:r>
          </w:p>
          <w:p w14:paraId="693FFD66" w14:textId="77777777" w:rsidR="00082816" w:rsidRPr="002200E7" w:rsidRDefault="00082816" w:rsidP="00082816">
            <w:pPr>
              <w:pStyle w:val="af"/>
              <w:widowControl w:val="0"/>
              <w:numPr>
                <w:ilvl w:val="2"/>
                <w:numId w:val="14"/>
              </w:numPr>
              <w:tabs>
                <w:tab w:val="left" w:pos="288"/>
                <w:tab w:val="left" w:pos="532"/>
              </w:tabs>
              <w:suppressAutoHyphens/>
              <w:ind w:left="0"/>
              <w:jc w:val="both"/>
            </w:pPr>
            <w:r w:rsidRPr="002200E7">
              <w:t xml:space="preserve"> Становление и развитие проектной деятельности в образовании за рубежом: Дж. </w:t>
            </w:r>
            <w:proofErr w:type="spellStart"/>
            <w:r w:rsidRPr="002200E7">
              <w:t>Дьюи</w:t>
            </w:r>
            <w:proofErr w:type="spellEnd"/>
            <w:r w:rsidRPr="002200E7">
              <w:t xml:space="preserve"> и У.Х. </w:t>
            </w:r>
            <w:proofErr w:type="spellStart"/>
            <w:r w:rsidRPr="002200E7">
              <w:t>Килпатрик</w:t>
            </w:r>
            <w:proofErr w:type="spellEnd"/>
            <w:r w:rsidRPr="002200E7">
              <w:t xml:space="preserve">. </w:t>
            </w:r>
          </w:p>
          <w:p w14:paraId="2D5A4C54" w14:textId="1869A29F" w:rsidR="00082816" w:rsidRPr="002200E7" w:rsidRDefault="00082816" w:rsidP="00082816">
            <w:pPr>
              <w:pStyle w:val="af"/>
              <w:widowControl w:val="0"/>
              <w:numPr>
                <w:ilvl w:val="2"/>
                <w:numId w:val="14"/>
              </w:numPr>
              <w:tabs>
                <w:tab w:val="left" w:pos="288"/>
                <w:tab w:val="left" w:pos="532"/>
              </w:tabs>
              <w:suppressAutoHyphens/>
              <w:ind w:left="0"/>
              <w:jc w:val="both"/>
            </w:pPr>
            <w:r w:rsidRPr="002200E7">
              <w:t>Становление и развитие проектной деятельности в России.</w:t>
            </w:r>
          </w:p>
        </w:tc>
        <w:tc>
          <w:tcPr>
            <w:tcW w:w="3260" w:type="dxa"/>
          </w:tcPr>
          <w:p w14:paraId="204621F0" w14:textId="77777777" w:rsidR="00EE350F" w:rsidRPr="002200E7" w:rsidRDefault="00EE350F" w:rsidP="00EE350F">
            <w:pPr>
              <w:pStyle w:val="14"/>
              <w:suppressAutoHyphens/>
              <w:jc w:val="both"/>
              <w:rPr>
                <w:color w:val="auto"/>
              </w:rPr>
            </w:pPr>
            <w:r w:rsidRPr="002200E7">
              <w:rPr>
                <w:color w:val="auto"/>
              </w:rPr>
              <w:t>Проработка и анализ лекционного материала.</w:t>
            </w:r>
          </w:p>
          <w:p w14:paraId="7C2EF5CC" w14:textId="3D90AE7B" w:rsidR="00082816" w:rsidRPr="002200E7" w:rsidRDefault="00EE350F" w:rsidP="00EE350F">
            <w:pPr>
              <w:pStyle w:val="14"/>
              <w:suppressAutoHyphens/>
              <w:spacing w:before="0" w:after="0"/>
              <w:jc w:val="both"/>
              <w:rPr>
                <w:color w:val="auto"/>
              </w:rPr>
            </w:pPr>
            <w:r w:rsidRPr="002200E7">
              <w:rPr>
                <w:color w:val="auto"/>
              </w:rPr>
              <w:t>Работа с рекомендованной научной и учебной литературой. Выявление дискуссионных вопросов. Подготовка к тестированию.</w:t>
            </w:r>
          </w:p>
        </w:tc>
      </w:tr>
      <w:tr w:rsidR="002200E7" w:rsidRPr="002200E7" w14:paraId="44F71602" w14:textId="77777777" w:rsidTr="008A6B47">
        <w:trPr>
          <w:trHeight w:val="2554"/>
        </w:trPr>
        <w:tc>
          <w:tcPr>
            <w:tcW w:w="2552" w:type="dxa"/>
            <w:shd w:val="clear" w:color="auto" w:fill="auto"/>
            <w:vAlign w:val="center"/>
          </w:tcPr>
          <w:p w14:paraId="68FEEE4E" w14:textId="163BDE2C" w:rsidR="00082816" w:rsidRPr="002200E7" w:rsidRDefault="00082816" w:rsidP="00082816">
            <w:pPr>
              <w:suppressAutoHyphens/>
              <w:jc w:val="both"/>
            </w:pPr>
            <w:r w:rsidRPr="002200E7">
              <w:t xml:space="preserve">Тема 2. </w:t>
            </w:r>
            <w:r w:rsidR="00343453" w:rsidRPr="002200E7">
              <w:t>Цифровые проекты в юридической деятельности</w:t>
            </w:r>
            <w:r w:rsidR="00343453" w:rsidRPr="002200E7">
              <w:rPr>
                <w:b/>
              </w:rPr>
              <w:t>.</w:t>
            </w:r>
          </w:p>
        </w:tc>
        <w:tc>
          <w:tcPr>
            <w:tcW w:w="5103" w:type="dxa"/>
            <w:shd w:val="clear" w:color="auto" w:fill="auto"/>
          </w:tcPr>
          <w:p w14:paraId="42449F39" w14:textId="77777777" w:rsidR="00BF54D3" w:rsidRPr="00BF54D3" w:rsidRDefault="00082816" w:rsidP="00BF54D3">
            <w:pPr>
              <w:pStyle w:val="af"/>
              <w:numPr>
                <w:ilvl w:val="0"/>
                <w:numId w:val="16"/>
              </w:numPr>
              <w:tabs>
                <w:tab w:val="left" w:pos="851"/>
              </w:tabs>
              <w:suppressAutoHyphens/>
              <w:spacing w:line="276" w:lineRule="auto"/>
              <w:ind w:left="0" w:firstLine="0"/>
              <w:jc w:val="both"/>
              <w:rPr>
                <w:rFonts w:eastAsia="Calibri"/>
                <w:bCs/>
                <w:lang w:eastAsia="en-US"/>
              </w:rPr>
            </w:pPr>
            <w:r w:rsidRPr="002200E7">
              <w:t xml:space="preserve">Этапы организации проектной деятельности и содержание каждого из них. </w:t>
            </w:r>
          </w:p>
          <w:p w14:paraId="1DA5A43D" w14:textId="7FCEF973" w:rsidR="00BF54D3" w:rsidRPr="00BF7748" w:rsidRDefault="00BF54D3" w:rsidP="00BF54D3">
            <w:pPr>
              <w:pStyle w:val="af"/>
              <w:numPr>
                <w:ilvl w:val="0"/>
                <w:numId w:val="16"/>
              </w:numPr>
              <w:tabs>
                <w:tab w:val="left" w:pos="851"/>
              </w:tabs>
              <w:suppressAutoHyphens/>
              <w:spacing w:line="276" w:lineRule="auto"/>
              <w:ind w:left="0" w:firstLine="0"/>
              <w:jc w:val="both"/>
              <w:rPr>
                <w:rFonts w:eastAsia="Calibri"/>
                <w:bCs/>
                <w:lang w:eastAsia="en-US"/>
              </w:rPr>
            </w:pPr>
            <w:r w:rsidRPr="00BF7748">
              <w:t xml:space="preserve">Классификации проектов по различным критериям: по доминирующей деятельности, по предметно-содержательной области, по количеству участников, по продолжительности выполнения и т.д. </w:t>
            </w:r>
          </w:p>
          <w:p w14:paraId="769A7214" w14:textId="77777777" w:rsidR="00BF54D3" w:rsidRPr="00BF7748" w:rsidRDefault="00BF54D3" w:rsidP="00BF54D3">
            <w:pPr>
              <w:pStyle w:val="af"/>
              <w:numPr>
                <w:ilvl w:val="0"/>
                <w:numId w:val="16"/>
              </w:numPr>
              <w:tabs>
                <w:tab w:val="left" w:pos="851"/>
              </w:tabs>
              <w:suppressAutoHyphens/>
              <w:spacing w:line="276" w:lineRule="auto"/>
              <w:ind w:left="0" w:firstLine="0"/>
              <w:jc w:val="both"/>
              <w:rPr>
                <w:rFonts w:eastAsia="Calibri"/>
                <w:bCs/>
                <w:lang w:eastAsia="en-US"/>
              </w:rPr>
            </w:pPr>
            <w:r w:rsidRPr="00BF7748">
              <w:t xml:space="preserve">Этапы проектной деятельности. </w:t>
            </w:r>
          </w:p>
          <w:p w14:paraId="54BF31D0" w14:textId="1E1752C4" w:rsidR="00082816" w:rsidRPr="002200E7" w:rsidRDefault="00082816" w:rsidP="00BF54D3">
            <w:pPr>
              <w:pStyle w:val="14"/>
              <w:tabs>
                <w:tab w:val="left" w:pos="32"/>
                <w:tab w:val="left" w:pos="315"/>
              </w:tabs>
              <w:suppressAutoHyphens/>
              <w:spacing w:before="0" w:after="0"/>
              <w:jc w:val="both"/>
              <w:rPr>
                <w:color w:val="auto"/>
              </w:rPr>
            </w:pPr>
          </w:p>
        </w:tc>
        <w:tc>
          <w:tcPr>
            <w:tcW w:w="3260" w:type="dxa"/>
          </w:tcPr>
          <w:p w14:paraId="3FEDC9B9" w14:textId="77777777" w:rsidR="00EE350F" w:rsidRPr="002200E7" w:rsidRDefault="00EE350F" w:rsidP="00EE350F">
            <w:pPr>
              <w:pStyle w:val="14"/>
              <w:suppressAutoHyphens/>
              <w:jc w:val="both"/>
              <w:rPr>
                <w:color w:val="auto"/>
              </w:rPr>
            </w:pPr>
            <w:r w:rsidRPr="002200E7">
              <w:rPr>
                <w:color w:val="auto"/>
              </w:rPr>
              <w:t>Проработка и анализ лекционного материала.</w:t>
            </w:r>
          </w:p>
          <w:p w14:paraId="45E6DE9D" w14:textId="26B87675" w:rsidR="00082816" w:rsidRPr="002200E7" w:rsidRDefault="00EE350F" w:rsidP="00EE350F">
            <w:pPr>
              <w:pStyle w:val="14"/>
              <w:suppressAutoHyphens/>
              <w:spacing w:before="0" w:after="0"/>
              <w:jc w:val="both"/>
              <w:rPr>
                <w:color w:val="auto"/>
              </w:rPr>
            </w:pPr>
            <w:r w:rsidRPr="002200E7">
              <w:rPr>
                <w:color w:val="auto"/>
              </w:rPr>
              <w:t xml:space="preserve">Работа с рекомендованной научной и учебной литературой. Выявление дискуссионных вопросов. </w:t>
            </w:r>
          </w:p>
        </w:tc>
      </w:tr>
      <w:tr w:rsidR="002200E7" w:rsidRPr="002200E7" w14:paraId="7BACBAA9" w14:textId="77777777" w:rsidTr="008A6B47">
        <w:tc>
          <w:tcPr>
            <w:tcW w:w="2552" w:type="dxa"/>
            <w:shd w:val="clear" w:color="auto" w:fill="auto"/>
            <w:vAlign w:val="center"/>
          </w:tcPr>
          <w:p w14:paraId="561436EC" w14:textId="266C97B6" w:rsidR="00082816" w:rsidRPr="002200E7" w:rsidRDefault="00082816" w:rsidP="00082816">
            <w:pPr>
              <w:suppressAutoHyphens/>
              <w:jc w:val="both"/>
            </w:pPr>
            <w:r w:rsidRPr="002200E7">
              <w:t>Тема 3. Качественные и количественные параметры проектной деятельности юриста</w:t>
            </w:r>
          </w:p>
        </w:tc>
        <w:tc>
          <w:tcPr>
            <w:tcW w:w="5103" w:type="dxa"/>
            <w:shd w:val="clear" w:color="auto" w:fill="auto"/>
          </w:tcPr>
          <w:p w14:paraId="4A1C2808" w14:textId="77777777" w:rsidR="00BF54D3" w:rsidRPr="00BF54D3" w:rsidRDefault="00BF54D3" w:rsidP="00BF54D3">
            <w:pPr>
              <w:pStyle w:val="af"/>
              <w:widowControl w:val="0"/>
              <w:numPr>
                <w:ilvl w:val="0"/>
                <w:numId w:val="5"/>
              </w:numPr>
              <w:tabs>
                <w:tab w:val="left" w:pos="288"/>
                <w:tab w:val="left" w:pos="532"/>
              </w:tabs>
              <w:ind w:left="0" w:firstLine="0"/>
              <w:contextualSpacing w:val="0"/>
              <w:jc w:val="both"/>
            </w:pPr>
            <w:r w:rsidRPr="00BF54D3">
              <w:t xml:space="preserve">Продукты проектной деятельности. </w:t>
            </w:r>
          </w:p>
          <w:p w14:paraId="31D12DB8" w14:textId="77777777" w:rsidR="00BF54D3" w:rsidRDefault="00BF54D3" w:rsidP="00BF54D3">
            <w:pPr>
              <w:pStyle w:val="af"/>
              <w:widowControl w:val="0"/>
              <w:numPr>
                <w:ilvl w:val="0"/>
                <w:numId w:val="5"/>
              </w:numPr>
              <w:tabs>
                <w:tab w:val="left" w:pos="288"/>
                <w:tab w:val="left" w:pos="532"/>
              </w:tabs>
              <w:ind w:left="0" w:firstLine="0"/>
              <w:contextualSpacing w:val="0"/>
              <w:jc w:val="both"/>
            </w:pPr>
            <w:r w:rsidRPr="00BF54D3">
              <w:t xml:space="preserve">Внешние и внутренние продукты проектной деятельности и их разновидности. </w:t>
            </w:r>
          </w:p>
          <w:p w14:paraId="4E4B3331" w14:textId="2EB6B1D6" w:rsidR="00082816" w:rsidRPr="00BF54D3" w:rsidRDefault="00BF54D3" w:rsidP="00BF54D3">
            <w:pPr>
              <w:pStyle w:val="af"/>
              <w:widowControl w:val="0"/>
              <w:numPr>
                <w:ilvl w:val="0"/>
                <w:numId w:val="5"/>
              </w:numPr>
              <w:tabs>
                <w:tab w:val="left" w:pos="288"/>
                <w:tab w:val="left" w:pos="532"/>
              </w:tabs>
              <w:ind w:left="0" w:firstLine="0"/>
              <w:contextualSpacing w:val="0"/>
              <w:jc w:val="both"/>
            </w:pPr>
            <w:r w:rsidRPr="00BF54D3">
              <w:t>Методы проектно-исследовательской деятельности.</w:t>
            </w:r>
          </w:p>
        </w:tc>
        <w:tc>
          <w:tcPr>
            <w:tcW w:w="3260" w:type="dxa"/>
          </w:tcPr>
          <w:p w14:paraId="3B2E2E74" w14:textId="77777777" w:rsidR="00EE350F" w:rsidRPr="002200E7" w:rsidRDefault="00EE350F" w:rsidP="00EE350F">
            <w:pPr>
              <w:pStyle w:val="14"/>
              <w:suppressAutoHyphens/>
              <w:jc w:val="both"/>
              <w:rPr>
                <w:color w:val="auto"/>
              </w:rPr>
            </w:pPr>
            <w:r w:rsidRPr="002200E7">
              <w:rPr>
                <w:color w:val="auto"/>
              </w:rPr>
              <w:t>Проработка и анализ лекционного материала.</w:t>
            </w:r>
          </w:p>
          <w:p w14:paraId="35F7BA24" w14:textId="13A3ABA2" w:rsidR="00082816" w:rsidRPr="002200E7" w:rsidRDefault="00EE350F" w:rsidP="00EE350F">
            <w:pPr>
              <w:pStyle w:val="14"/>
              <w:suppressAutoHyphens/>
              <w:spacing w:before="0" w:after="0"/>
              <w:jc w:val="both"/>
              <w:rPr>
                <w:color w:val="auto"/>
              </w:rPr>
            </w:pPr>
            <w:r w:rsidRPr="002200E7">
              <w:rPr>
                <w:color w:val="auto"/>
              </w:rPr>
              <w:t xml:space="preserve">Работа с рекомендованной научной и учебной литературой. Выявление дискуссионных вопросов. Подготовка к тестированию. Решение </w:t>
            </w:r>
            <w:r w:rsidR="00AB358C">
              <w:rPr>
                <w:color w:val="auto"/>
              </w:rPr>
              <w:t>практико-ориентированных</w:t>
            </w:r>
            <w:r w:rsidRPr="002200E7">
              <w:rPr>
                <w:color w:val="auto"/>
              </w:rPr>
              <w:t xml:space="preserve"> зада</w:t>
            </w:r>
            <w:r w:rsidR="00AB358C">
              <w:rPr>
                <w:color w:val="auto"/>
              </w:rPr>
              <w:t>ний</w:t>
            </w:r>
            <w:r w:rsidRPr="002200E7">
              <w:rPr>
                <w:color w:val="auto"/>
              </w:rPr>
              <w:t xml:space="preserve"> по теме.</w:t>
            </w:r>
          </w:p>
        </w:tc>
      </w:tr>
      <w:tr w:rsidR="002200E7" w:rsidRPr="002200E7" w14:paraId="1F523A3F" w14:textId="77777777" w:rsidTr="008A6B47">
        <w:tc>
          <w:tcPr>
            <w:tcW w:w="2552" w:type="dxa"/>
            <w:shd w:val="clear" w:color="auto" w:fill="auto"/>
            <w:vAlign w:val="center"/>
          </w:tcPr>
          <w:p w14:paraId="0D663AF0" w14:textId="685F5140" w:rsidR="00082816" w:rsidRPr="002200E7" w:rsidRDefault="00082816" w:rsidP="00082816">
            <w:pPr>
              <w:suppressAutoHyphens/>
              <w:jc w:val="both"/>
            </w:pPr>
            <w:r w:rsidRPr="002200E7">
              <w:t>Тема 4. Анализ условий для реализации проектной деятельности</w:t>
            </w:r>
          </w:p>
        </w:tc>
        <w:tc>
          <w:tcPr>
            <w:tcW w:w="5103" w:type="dxa"/>
            <w:shd w:val="clear" w:color="auto" w:fill="auto"/>
          </w:tcPr>
          <w:p w14:paraId="080BBDA3" w14:textId="77777777" w:rsidR="00294B58" w:rsidRPr="002200E7" w:rsidRDefault="00294B58" w:rsidP="00082816">
            <w:pPr>
              <w:pStyle w:val="14"/>
              <w:widowControl w:val="0"/>
              <w:numPr>
                <w:ilvl w:val="0"/>
                <w:numId w:val="6"/>
              </w:numPr>
              <w:tabs>
                <w:tab w:val="left" w:pos="32"/>
                <w:tab w:val="left" w:pos="315"/>
              </w:tabs>
              <w:spacing w:before="0" w:after="0"/>
              <w:ind w:left="0" w:firstLine="0"/>
              <w:jc w:val="both"/>
              <w:rPr>
                <w:color w:val="auto"/>
              </w:rPr>
            </w:pPr>
            <w:r w:rsidRPr="002200E7">
              <w:rPr>
                <w:color w:val="auto"/>
              </w:rPr>
              <w:t>Критерии оценивания проектной деятельности.</w:t>
            </w:r>
          </w:p>
          <w:p w14:paraId="7838A793" w14:textId="77777777" w:rsidR="00294B58" w:rsidRPr="002200E7" w:rsidRDefault="00294B58" w:rsidP="00082816">
            <w:pPr>
              <w:pStyle w:val="14"/>
              <w:widowControl w:val="0"/>
              <w:numPr>
                <w:ilvl w:val="0"/>
                <w:numId w:val="6"/>
              </w:numPr>
              <w:tabs>
                <w:tab w:val="left" w:pos="32"/>
                <w:tab w:val="left" w:pos="315"/>
              </w:tabs>
              <w:spacing w:before="0" w:after="0"/>
              <w:ind w:left="0" w:firstLine="0"/>
              <w:jc w:val="both"/>
              <w:rPr>
                <w:color w:val="auto"/>
              </w:rPr>
            </w:pPr>
            <w:r w:rsidRPr="002200E7">
              <w:rPr>
                <w:color w:val="auto"/>
              </w:rPr>
              <w:t xml:space="preserve">Системы и способы контроля качества цифровых юридических проектов. </w:t>
            </w:r>
          </w:p>
          <w:p w14:paraId="7982C381" w14:textId="77777777" w:rsidR="00294B58" w:rsidRPr="002200E7" w:rsidRDefault="00294B58" w:rsidP="00082816">
            <w:pPr>
              <w:pStyle w:val="14"/>
              <w:widowControl w:val="0"/>
              <w:numPr>
                <w:ilvl w:val="0"/>
                <w:numId w:val="6"/>
              </w:numPr>
              <w:tabs>
                <w:tab w:val="left" w:pos="32"/>
                <w:tab w:val="left" w:pos="315"/>
              </w:tabs>
              <w:spacing w:before="0" w:after="0"/>
              <w:ind w:left="0" w:firstLine="0"/>
              <w:jc w:val="both"/>
              <w:rPr>
                <w:color w:val="auto"/>
              </w:rPr>
            </w:pPr>
            <w:r w:rsidRPr="002200E7">
              <w:rPr>
                <w:color w:val="auto"/>
              </w:rPr>
              <w:t xml:space="preserve">Метод экспертных оценок в проектировании. </w:t>
            </w:r>
          </w:p>
          <w:p w14:paraId="2D45A595" w14:textId="77777777" w:rsidR="00294B58" w:rsidRPr="002200E7" w:rsidRDefault="00294B58" w:rsidP="00082816">
            <w:pPr>
              <w:pStyle w:val="14"/>
              <w:widowControl w:val="0"/>
              <w:numPr>
                <w:ilvl w:val="0"/>
                <w:numId w:val="6"/>
              </w:numPr>
              <w:tabs>
                <w:tab w:val="left" w:pos="32"/>
                <w:tab w:val="left" w:pos="315"/>
              </w:tabs>
              <w:spacing w:before="0" w:after="0"/>
              <w:ind w:left="0" w:firstLine="0"/>
              <w:jc w:val="both"/>
              <w:rPr>
                <w:color w:val="auto"/>
              </w:rPr>
            </w:pPr>
            <w:r w:rsidRPr="002200E7">
              <w:rPr>
                <w:color w:val="auto"/>
              </w:rPr>
              <w:t>Другие системы (</w:t>
            </w:r>
            <w:proofErr w:type="spellStart"/>
            <w:r w:rsidRPr="002200E7">
              <w:rPr>
                <w:color w:val="auto"/>
              </w:rPr>
              <w:t>взаимооценка</w:t>
            </w:r>
            <w:proofErr w:type="spellEnd"/>
            <w:r w:rsidRPr="002200E7">
              <w:rPr>
                <w:color w:val="auto"/>
              </w:rPr>
              <w:t xml:space="preserve">, самооценка, рейтинговая оценка и т.д.) оценивания проектов. </w:t>
            </w:r>
          </w:p>
          <w:p w14:paraId="7528A38D" w14:textId="63EE0DCF" w:rsidR="00082816" w:rsidRPr="002200E7" w:rsidRDefault="00294B58" w:rsidP="00082816">
            <w:pPr>
              <w:pStyle w:val="14"/>
              <w:widowControl w:val="0"/>
              <w:numPr>
                <w:ilvl w:val="0"/>
                <w:numId w:val="6"/>
              </w:numPr>
              <w:tabs>
                <w:tab w:val="left" w:pos="32"/>
                <w:tab w:val="left" w:pos="315"/>
              </w:tabs>
              <w:spacing w:before="0" w:after="0"/>
              <w:ind w:left="0" w:firstLine="0"/>
              <w:jc w:val="both"/>
              <w:rPr>
                <w:color w:val="auto"/>
              </w:rPr>
            </w:pPr>
            <w:r w:rsidRPr="002200E7">
              <w:rPr>
                <w:color w:val="auto"/>
              </w:rPr>
              <w:t>Дополнительные результаты проектной деятельности – изменения личности самого проектанта.</w:t>
            </w:r>
          </w:p>
        </w:tc>
        <w:tc>
          <w:tcPr>
            <w:tcW w:w="3260" w:type="dxa"/>
          </w:tcPr>
          <w:p w14:paraId="24B1CEBE" w14:textId="77777777" w:rsidR="00EE350F" w:rsidRPr="002200E7" w:rsidRDefault="00EE350F" w:rsidP="00EE350F">
            <w:pPr>
              <w:pStyle w:val="14"/>
              <w:suppressAutoHyphens/>
              <w:jc w:val="both"/>
              <w:rPr>
                <w:color w:val="auto"/>
              </w:rPr>
            </w:pPr>
            <w:r w:rsidRPr="002200E7">
              <w:rPr>
                <w:color w:val="auto"/>
              </w:rPr>
              <w:t>Проработка и анализ лекционного материала.</w:t>
            </w:r>
          </w:p>
          <w:p w14:paraId="331748D7" w14:textId="7767DEBE" w:rsidR="00082816" w:rsidRPr="002200E7" w:rsidRDefault="00EE350F" w:rsidP="00EE350F">
            <w:pPr>
              <w:pStyle w:val="14"/>
              <w:suppressAutoHyphens/>
              <w:spacing w:before="0" w:after="0"/>
              <w:jc w:val="both"/>
              <w:rPr>
                <w:color w:val="auto"/>
              </w:rPr>
            </w:pPr>
            <w:r w:rsidRPr="002200E7">
              <w:rPr>
                <w:color w:val="auto"/>
              </w:rPr>
              <w:t xml:space="preserve">Работа с рекомендованной научной и учебной литературой. Выявление дискуссионных вопросов. Подготовка к </w:t>
            </w:r>
            <w:r w:rsidR="00AB358C">
              <w:rPr>
                <w:color w:val="auto"/>
              </w:rPr>
              <w:t>защите проекта.</w:t>
            </w:r>
          </w:p>
        </w:tc>
      </w:tr>
    </w:tbl>
    <w:p w14:paraId="063858B5" w14:textId="75680AC6" w:rsidR="00C27AF6" w:rsidRDefault="00C27AF6" w:rsidP="00C27AF6">
      <w:pPr>
        <w:suppressAutoHyphens/>
        <w:rPr>
          <w:sz w:val="26"/>
          <w:szCs w:val="26"/>
        </w:rPr>
      </w:pPr>
    </w:p>
    <w:p w14:paraId="337249B6" w14:textId="77777777" w:rsidR="00AB2C4D" w:rsidRPr="002200E7" w:rsidRDefault="00AB2C4D" w:rsidP="00C27AF6">
      <w:pPr>
        <w:suppressAutoHyphens/>
        <w:rPr>
          <w:sz w:val="26"/>
          <w:szCs w:val="26"/>
        </w:rPr>
      </w:pPr>
    </w:p>
    <w:p w14:paraId="3AAFCEC0" w14:textId="09FF5C3B" w:rsidR="00C27AF6" w:rsidRPr="002200E7" w:rsidRDefault="00C27AF6" w:rsidP="00BF54D3">
      <w:pPr>
        <w:widowControl w:val="0"/>
        <w:spacing w:line="276" w:lineRule="auto"/>
        <w:ind w:firstLine="709"/>
        <w:jc w:val="both"/>
        <w:outlineLvl w:val="0"/>
        <w:rPr>
          <w:rFonts w:eastAsia="Calibri"/>
          <w:b/>
          <w:bCs/>
          <w:sz w:val="28"/>
          <w:szCs w:val="28"/>
        </w:rPr>
      </w:pPr>
      <w:r w:rsidRPr="002200E7">
        <w:rPr>
          <w:rFonts w:eastAsia="Calibri"/>
          <w:b/>
          <w:bCs/>
          <w:sz w:val="28"/>
          <w:szCs w:val="28"/>
        </w:rPr>
        <w:t>6.2. Перечень вопросов, заданий, тем для подготовки к текущему ко</w:t>
      </w:r>
      <w:r w:rsidR="00E3576E" w:rsidRPr="002200E7">
        <w:rPr>
          <w:rFonts w:eastAsia="Calibri"/>
          <w:b/>
          <w:bCs/>
          <w:sz w:val="28"/>
          <w:szCs w:val="28"/>
        </w:rPr>
        <w:t>н</w:t>
      </w:r>
      <w:r w:rsidRPr="002200E7">
        <w:rPr>
          <w:rFonts w:eastAsia="Calibri"/>
          <w:b/>
          <w:bCs/>
          <w:sz w:val="28"/>
          <w:szCs w:val="28"/>
        </w:rPr>
        <w:t>тролю</w:t>
      </w:r>
    </w:p>
    <w:p w14:paraId="1DF695B2" w14:textId="23EB6543" w:rsidR="00EB5E85" w:rsidRPr="00913F43" w:rsidRDefault="00EB5E85" w:rsidP="00913F43">
      <w:pPr>
        <w:widowControl w:val="0"/>
        <w:spacing w:line="276" w:lineRule="auto"/>
        <w:ind w:firstLine="709"/>
        <w:rPr>
          <w:sz w:val="28"/>
          <w:szCs w:val="28"/>
        </w:rPr>
      </w:pPr>
      <w:r w:rsidRPr="00913F43">
        <w:rPr>
          <w:rFonts w:eastAsia="Calibri"/>
          <w:bCs/>
          <w:sz w:val="28"/>
          <w:szCs w:val="28"/>
        </w:rPr>
        <w:t>В рамках дисциплины «</w:t>
      </w:r>
      <w:r w:rsidR="00913F43" w:rsidRPr="005420B9">
        <w:rPr>
          <w:sz w:val="28"/>
          <w:szCs w:val="28"/>
        </w:rPr>
        <w:t>Цифровые проекты в юридической практике (проектное обучение)</w:t>
      </w:r>
      <w:r w:rsidRPr="00913F43">
        <w:rPr>
          <w:rFonts w:eastAsia="Calibri"/>
          <w:bCs/>
          <w:sz w:val="28"/>
          <w:szCs w:val="28"/>
        </w:rPr>
        <w:t>»</w:t>
      </w:r>
      <w:r w:rsidRPr="002200E7">
        <w:rPr>
          <w:rFonts w:eastAsia="Calibri"/>
          <w:bCs/>
          <w:sz w:val="28"/>
          <w:szCs w:val="28"/>
        </w:rPr>
        <w:t xml:space="preserve"> </w:t>
      </w:r>
      <w:bookmarkStart w:id="17" w:name="_Toc162671211"/>
      <w:r w:rsidRPr="002200E7">
        <w:rPr>
          <w:rFonts w:eastAsia="Calibri"/>
          <w:bCs/>
          <w:sz w:val="28"/>
          <w:szCs w:val="28"/>
        </w:rPr>
        <w:t>студенты пишут контрольную работу.</w:t>
      </w:r>
    </w:p>
    <w:p w14:paraId="50257503" w14:textId="51B4E7B1" w:rsidR="00B07C6A" w:rsidRPr="002200E7" w:rsidRDefault="00EB5E85" w:rsidP="00BF54D3">
      <w:pPr>
        <w:widowControl w:val="0"/>
        <w:spacing w:line="276" w:lineRule="auto"/>
        <w:ind w:firstLine="709"/>
        <w:jc w:val="both"/>
        <w:outlineLvl w:val="0"/>
        <w:rPr>
          <w:sz w:val="28"/>
          <w:szCs w:val="28"/>
        </w:rPr>
      </w:pPr>
      <w:r w:rsidRPr="002200E7">
        <w:rPr>
          <w:sz w:val="28"/>
          <w:szCs w:val="28"/>
        </w:rPr>
        <w:lastRenderedPageBreak/>
        <w:t>Задания контрольной работы состоят из теоретического вопроса и практико-ориентированн</w:t>
      </w:r>
      <w:r w:rsidR="00B07C6A" w:rsidRPr="002200E7">
        <w:rPr>
          <w:sz w:val="28"/>
          <w:szCs w:val="28"/>
        </w:rPr>
        <w:t>ого</w:t>
      </w:r>
      <w:r w:rsidRPr="002200E7">
        <w:rPr>
          <w:sz w:val="28"/>
          <w:szCs w:val="28"/>
        </w:rPr>
        <w:t xml:space="preserve"> зада</w:t>
      </w:r>
      <w:r w:rsidR="00B07C6A" w:rsidRPr="002200E7">
        <w:rPr>
          <w:sz w:val="28"/>
          <w:szCs w:val="28"/>
        </w:rPr>
        <w:t>ния</w:t>
      </w:r>
      <w:r w:rsidRPr="002200E7">
        <w:rPr>
          <w:sz w:val="28"/>
          <w:szCs w:val="28"/>
        </w:rPr>
        <w:t>.</w:t>
      </w:r>
    </w:p>
    <w:p w14:paraId="20A8CA35" w14:textId="77777777" w:rsidR="00941B2A" w:rsidRDefault="00941B2A" w:rsidP="004A7C4F">
      <w:pPr>
        <w:widowControl w:val="0"/>
        <w:spacing w:line="276" w:lineRule="auto"/>
        <w:jc w:val="both"/>
        <w:outlineLvl w:val="0"/>
        <w:rPr>
          <w:b/>
          <w:bCs/>
          <w:sz w:val="28"/>
          <w:szCs w:val="28"/>
        </w:rPr>
      </w:pPr>
    </w:p>
    <w:p w14:paraId="0C19806A" w14:textId="75ED0369" w:rsidR="00EB5E85" w:rsidRPr="002200E7" w:rsidRDefault="00EB5E85" w:rsidP="00BF54D3">
      <w:pPr>
        <w:widowControl w:val="0"/>
        <w:spacing w:line="276" w:lineRule="auto"/>
        <w:ind w:firstLine="709"/>
        <w:jc w:val="both"/>
        <w:outlineLvl w:val="0"/>
        <w:rPr>
          <w:b/>
          <w:sz w:val="28"/>
          <w:szCs w:val="28"/>
        </w:rPr>
      </w:pPr>
      <w:r w:rsidRPr="002200E7">
        <w:rPr>
          <w:b/>
          <w:bCs/>
          <w:sz w:val="28"/>
          <w:szCs w:val="28"/>
        </w:rPr>
        <w:t xml:space="preserve">Примеры вариантов контрольной работы: </w:t>
      </w:r>
    </w:p>
    <w:p w14:paraId="4872F0FF" w14:textId="4F8A748A" w:rsidR="00B07C6A" w:rsidRPr="00EF1CFF" w:rsidRDefault="00EB5E85" w:rsidP="00BF54D3">
      <w:pPr>
        <w:widowControl w:val="0"/>
        <w:spacing w:line="276" w:lineRule="auto"/>
        <w:ind w:firstLine="709"/>
        <w:jc w:val="both"/>
        <w:outlineLvl w:val="0"/>
        <w:rPr>
          <w:b/>
          <w:bCs/>
          <w:sz w:val="28"/>
          <w:szCs w:val="28"/>
        </w:rPr>
      </w:pPr>
      <w:r w:rsidRPr="002200E7">
        <w:rPr>
          <w:b/>
          <w:bCs/>
          <w:sz w:val="28"/>
          <w:szCs w:val="28"/>
        </w:rPr>
        <w:t xml:space="preserve">Вариант 1. </w:t>
      </w:r>
    </w:p>
    <w:p w14:paraId="050A63CD" w14:textId="34259039" w:rsidR="00EB5E85" w:rsidRPr="002200E7" w:rsidRDefault="00EB5E85" w:rsidP="00BF54D3">
      <w:pPr>
        <w:widowControl w:val="0"/>
        <w:spacing w:line="276" w:lineRule="auto"/>
        <w:ind w:firstLine="709"/>
        <w:jc w:val="both"/>
        <w:outlineLvl w:val="0"/>
        <w:rPr>
          <w:sz w:val="28"/>
          <w:szCs w:val="28"/>
        </w:rPr>
      </w:pPr>
      <w:r w:rsidRPr="002200E7">
        <w:rPr>
          <w:i/>
          <w:iCs/>
          <w:sz w:val="28"/>
          <w:szCs w:val="28"/>
        </w:rPr>
        <w:t xml:space="preserve">Задание 1. Ответьте на теоретический вопрос </w:t>
      </w:r>
      <w:r w:rsidRPr="002200E7">
        <w:rPr>
          <w:sz w:val="28"/>
          <w:szCs w:val="28"/>
        </w:rPr>
        <w:t>«</w:t>
      </w:r>
      <w:r w:rsidR="00B07C6A" w:rsidRPr="002200E7">
        <w:rPr>
          <w:sz w:val="28"/>
          <w:szCs w:val="28"/>
        </w:rPr>
        <w:t>Специфика организации проектной деятельности в образовании</w:t>
      </w:r>
      <w:r w:rsidRPr="002200E7">
        <w:rPr>
          <w:sz w:val="28"/>
          <w:szCs w:val="28"/>
        </w:rPr>
        <w:t xml:space="preserve">». </w:t>
      </w:r>
    </w:p>
    <w:p w14:paraId="7AA36D36" w14:textId="676E2AF0" w:rsidR="00EB5E85" w:rsidRPr="002200E7" w:rsidRDefault="00EB5E85" w:rsidP="00BF54D3">
      <w:pPr>
        <w:widowControl w:val="0"/>
        <w:spacing w:line="276" w:lineRule="auto"/>
        <w:ind w:firstLine="709"/>
        <w:jc w:val="both"/>
        <w:outlineLvl w:val="0"/>
        <w:rPr>
          <w:sz w:val="28"/>
          <w:szCs w:val="28"/>
        </w:rPr>
      </w:pPr>
      <w:r w:rsidRPr="002200E7">
        <w:rPr>
          <w:i/>
          <w:iCs/>
          <w:sz w:val="28"/>
          <w:szCs w:val="28"/>
        </w:rPr>
        <w:t xml:space="preserve">Задание 2. </w:t>
      </w:r>
      <w:r w:rsidR="00B07C6A" w:rsidRPr="002200E7">
        <w:rPr>
          <w:i/>
          <w:iCs/>
          <w:sz w:val="28"/>
          <w:szCs w:val="28"/>
        </w:rPr>
        <w:t>Выполните</w:t>
      </w:r>
      <w:r w:rsidRPr="002200E7">
        <w:rPr>
          <w:i/>
          <w:iCs/>
          <w:sz w:val="28"/>
          <w:szCs w:val="28"/>
        </w:rPr>
        <w:t xml:space="preserve"> практи</w:t>
      </w:r>
      <w:r w:rsidR="00B07C6A" w:rsidRPr="002200E7">
        <w:rPr>
          <w:i/>
          <w:iCs/>
          <w:sz w:val="28"/>
          <w:szCs w:val="28"/>
        </w:rPr>
        <w:t xml:space="preserve">ко-ориентированное </w:t>
      </w:r>
      <w:r w:rsidRPr="002200E7">
        <w:rPr>
          <w:i/>
          <w:iCs/>
          <w:sz w:val="28"/>
          <w:szCs w:val="28"/>
        </w:rPr>
        <w:t>зада</w:t>
      </w:r>
      <w:r w:rsidR="00B07C6A" w:rsidRPr="002200E7">
        <w:rPr>
          <w:i/>
          <w:iCs/>
          <w:sz w:val="28"/>
          <w:szCs w:val="28"/>
        </w:rPr>
        <w:t>ние</w:t>
      </w:r>
      <w:r w:rsidRPr="002200E7">
        <w:rPr>
          <w:i/>
          <w:iCs/>
          <w:sz w:val="28"/>
          <w:szCs w:val="28"/>
        </w:rPr>
        <w:t xml:space="preserve">. </w:t>
      </w:r>
    </w:p>
    <w:p w14:paraId="05567EAD" w14:textId="295DD8D8" w:rsidR="00E663DB" w:rsidRPr="002200E7" w:rsidRDefault="00E663DB" w:rsidP="00BF54D3">
      <w:pPr>
        <w:widowControl w:val="0"/>
        <w:spacing w:line="276" w:lineRule="auto"/>
        <w:ind w:firstLine="709"/>
        <w:jc w:val="both"/>
        <w:outlineLvl w:val="0"/>
        <w:rPr>
          <w:sz w:val="28"/>
          <w:szCs w:val="28"/>
        </w:rPr>
      </w:pPr>
      <w:r w:rsidRPr="002200E7">
        <w:rPr>
          <w:sz w:val="28"/>
          <w:szCs w:val="28"/>
        </w:rPr>
        <w:t>Вам предложено подготовить проект «Правосудие в Российском государстве», для чего Вам необходимо:</w:t>
      </w:r>
    </w:p>
    <w:p w14:paraId="064283BB" w14:textId="104E82F3" w:rsidR="00E663DB" w:rsidRPr="002200E7" w:rsidRDefault="00E663DB" w:rsidP="00BF54D3">
      <w:pPr>
        <w:widowControl w:val="0"/>
        <w:spacing w:line="276" w:lineRule="auto"/>
        <w:ind w:firstLine="709"/>
        <w:jc w:val="both"/>
        <w:outlineLvl w:val="0"/>
        <w:rPr>
          <w:sz w:val="28"/>
          <w:szCs w:val="28"/>
        </w:rPr>
      </w:pPr>
      <w:r w:rsidRPr="002200E7">
        <w:rPr>
          <w:sz w:val="28"/>
          <w:szCs w:val="28"/>
        </w:rPr>
        <w:t xml:space="preserve"> 1. Разработать оптимальный жизненный цикл проекта, охарактеризовав его основные стадии;</w:t>
      </w:r>
    </w:p>
    <w:p w14:paraId="40C44E16" w14:textId="426F24AF" w:rsidR="00E663DB" w:rsidRPr="002200E7" w:rsidRDefault="00E663DB" w:rsidP="00BF54D3">
      <w:pPr>
        <w:widowControl w:val="0"/>
        <w:spacing w:line="276" w:lineRule="auto"/>
        <w:ind w:firstLine="709"/>
        <w:jc w:val="both"/>
        <w:outlineLvl w:val="0"/>
        <w:rPr>
          <w:sz w:val="28"/>
          <w:szCs w:val="28"/>
        </w:rPr>
      </w:pPr>
      <w:r w:rsidRPr="002200E7">
        <w:rPr>
          <w:sz w:val="28"/>
          <w:szCs w:val="28"/>
        </w:rPr>
        <w:t>2. Разработайте концепцию проекта в рамках обозначенной проблемы, определив: цель, задачи, обосновывает актуальность, значимость, ожидаемые результаты и возможные сферы их применения;</w:t>
      </w:r>
    </w:p>
    <w:p w14:paraId="69593A37" w14:textId="0F01C675" w:rsidR="00EF1CFF" w:rsidRPr="002200E7" w:rsidRDefault="00E663DB" w:rsidP="00731AFA">
      <w:pPr>
        <w:widowControl w:val="0"/>
        <w:spacing w:line="276" w:lineRule="auto"/>
        <w:ind w:firstLine="709"/>
        <w:jc w:val="both"/>
        <w:outlineLvl w:val="0"/>
        <w:rPr>
          <w:sz w:val="28"/>
          <w:szCs w:val="28"/>
        </w:rPr>
      </w:pPr>
      <w:r w:rsidRPr="002200E7">
        <w:rPr>
          <w:sz w:val="28"/>
          <w:szCs w:val="28"/>
        </w:rPr>
        <w:t>3. Перечислите внешние и внутренние факторы, которые могут повлиять на проект</w:t>
      </w:r>
    </w:p>
    <w:p w14:paraId="0642FF97" w14:textId="478F4D5E" w:rsidR="00EB5E85" w:rsidRPr="00EF1CFF" w:rsidRDefault="00EB5E85" w:rsidP="00BF54D3">
      <w:pPr>
        <w:widowControl w:val="0"/>
        <w:spacing w:line="276" w:lineRule="auto"/>
        <w:ind w:firstLine="709"/>
        <w:jc w:val="both"/>
        <w:outlineLvl w:val="0"/>
        <w:rPr>
          <w:b/>
          <w:bCs/>
          <w:sz w:val="28"/>
          <w:szCs w:val="28"/>
        </w:rPr>
      </w:pPr>
      <w:r w:rsidRPr="002200E7">
        <w:rPr>
          <w:b/>
          <w:bCs/>
          <w:sz w:val="28"/>
          <w:szCs w:val="28"/>
        </w:rPr>
        <w:t xml:space="preserve">Вариант 2. </w:t>
      </w:r>
    </w:p>
    <w:p w14:paraId="2D2A15B6" w14:textId="439DCB6C" w:rsidR="00EB5E85" w:rsidRPr="002200E7" w:rsidRDefault="00EB5E85" w:rsidP="00BF54D3">
      <w:pPr>
        <w:widowControl w:val="0"/>
        <w:spacing w:line="276" w:lineRule="auto"/>
        <w:ind w:firstLine="709"/>
        <w:jc w:val="both"/>
        <w:outlineLvl w:val="0"/>
        <w:rPr>
          <w:sz w:val="28"/>
          <w:szCs w:val="28"/>
        </w:rPr>
      </w:pPr>
      <w:r w:rsidRPr="002200E7">
        <w:rPr>
          <w:i/>
          <w:iCs/>
          <w:sz w:val="28"/>
          <w:szCs w:val="28"/>
        </w:rPr>
        <w:t xml:space="preserve">Задание 1. Ответьте на теоретический вопрос </w:t>
      </w:r>
      <w:r w:rsidRPr="002200E7">
        <w:rPr>
          <w:sz w:val="28"/>
          <w:szCs w:val="28"/>
        </w:rPr>
        <w:t>«</w:t>
      </w:r>
      <w:r w:rsidR="00E663DB" w:rsidRPr="002200E7">
        <w:rPr>
          <w:sz w:val="28"/>
          <w:szCs w:val="28"/>
        </w:rPr>
        <w:t>Проектная и исследовательская деятельность: общее и особенное</w:t>
      </w:r>
      <w:r w:rsidRPr="002200E7">
        <w:rPr>
          <w:sz w:val="28"/>
          <w:szCs w:val="28"/>
        </w:rPr>
        <w:t xml:space="preserve">». </w:t>
      </w:r>
    </w:p>
    <w:p w14:paraId="4693BD6A" w14:textId="77777777" w:rsidR="00E663DB" w:rsidRPr="002200E7" w:rsidRDefault="00E663DB" w:rsidP="00BF54D3">
      <w:pPr>
        <w:widowControl w:val="0"/>
        <w:spacing w:line="276" w:lineRule="auto"/>
        <w:ind w:firstLine="709"/>
        <w:jc w:val="both"/>
        <w:outlineLvl w:val="0"/>
        <w:rPr>
          <w:sz w:val="28"/>
          <w:szCs w:val="28"/>
        </w:rPr>
      </w:pPr>
      <w:r w:rsidRPr="002200E7">
        <w:rPr>
          <w:i/>
          <w:iCs/>
          <w:sz w:val="28"/>
          <w:szCs w:val="28"/>
        </w:rPr>
        <w:t xml:space="preserve">Задание 2. Выполните практико-ориентированное задание. </w:t>
      </w:r>
    </w:p>
    <w:p w14:paraId="50AB3DCF" w14:textId="4DD0BC49" w:rsidR="00E663DB" w:rsidRPr="002200E7" w:rsidRDefault="00E663DB" w:rsidP="00BF54D3">
      <w:pPr>
        <w:widowControl w:val="0"/>
        <w:spacing w:line="276" w:lineRule="auto"/>
        <w:ind w:firstLine="709"/>
        <w:jc w:val="both"/>
        <w:outlineLvl w:val="0"/>
        <w:rPr>
          <w:sz w:val="28"/>
          <w:szCs w:val="28"/>
        </w:rPr>
      </w:pPr>
      <w:r w:rsidRPr="002200E7">
        <w:rPr>
          <w:sz w:val="28"/>
          <w:szCs w:val="28"/>
        </w:rPr>
        <w:t>Вам предложено подготовить проект «</w:t>
      </w:r>
      <w:r w:rsidR="000508A1" w:rsidRPr="002200E7">
        <w:rPr>
          <w:sz w:val="28"/>
          <w:szCs w:val="28"/>
        </w:rPr>
        <w:t>Международный суд при ООН</w:t>
      </w:r>
      <w:r w:rsidRPr="002200E7">
        <w:rPr>
          <w:sz w:val="28"/>
          <w:szCs w:val="28"/>
        </w:rPr>
        <w:t>», для чего Вам необходимо:</w:t>
      </w:r>
    </w:p>
    <w:p w14:paraId="546F153A" w14:textId="77777777" w:rsidR="00E663DB" w:rsidRPr="002200E7" w:rsidRDefault="00E663DB" w:rsidP="00BF54D3">
      <w:pPr>
        <w:widowControl w:val="0"/>
        <w:spacing w:line="276" w:lineRule="auto"/>
        <w:ind w:firstLine="709"/>
        <w:jc w:val="both"/>
        <w:outlineLvl w:val="0"/>
        <w:rPr>
          <w:sz w:val="28"/>
          <w:szCs w:val="28"/>
        </w:rPr>
      </w:pPr>
      <w:r w:rsidRPr="002200E7">
        <w:rPr>
          <w:sz w:val="28"/>
          <w:szCs w:val="28"/>
        </w:rPr>
        <w:t xml:space="preserve"> 1. Разработать оптимальный жизненный цикл проекта, охарактеризовав его основные стадии;</w:t>
      </w:r>
    </w:p>
    <w:p w14:paraId="448E228B" w14:textId="77777777" w:rsidR="00E663DB" w:rsidRPr="002200E7" w:rsidRDefault="00E663DB" w:rsidP="00BF54D3">
      <w:pPr>
        <w:widowControl w:val="0"/>
        <w:spacing w:line="276" w:lineRule="auto"/>
        <w:ind w:firstLine="709"/>
        <w:jc w:val="both"/>
        <w:outlineLvl w:val="0"/>
        <w:rPr>
          <w:sz w:val="28"/>
          <w:szCs w:val="28"/>
        </w:rPr>
      </w:pPr>
      <w:r w:rsidRPr="002200E7">
        <w:rPr>
          <w:sz w:val="28"/>
          <w:szCs w:val="28"/>
        </w:rPr>
        <w:t>2. Разработайте концепцию проекта в рамках обозначенной проблемы, определив: цель, задачи, обосновывает актуальность, значимость, ожидаемые результаты и возможные сферы их применения;</w:t>
      </w:r>
    </w:p>
    <w:p w14:paraId="5775275A" w14:textId="5CBE266E" w:rsidR="00EB5E85" w:rsidRDefault="00E663DB" w:rsidP="00BF54D3">
      <w:pPr>
        <w:widowControl w:val="0"/>
        <w:spacing w:line="276" w:lineRule="auto"/>
        <w:ind w:firstLine="709"/>
        <w:jc w:val="both"/>
        <w:outlineLvl w:val="0"/>
        <w:rPr>
          <w:sz w:val="28"/>
          <w:szCs w:val="28"/>
        </w:rPr>
      </w:pPr>
      <w:r w:rsidRPr="002200E7">
        <w:rPr>
          <w:sz w:val="28"/>
          <w:szCs w:val="28"/>
        </w:rPr>
        <w:t>3. Перечислите внешние и внутренние факторы, которые могут повлиять на проект.</w:t>
      </w:r>
    </w:p>
    <w:bookmarkEnd w:id="17"/>
    <w:p w14:paraId="5EFD67F5" w14:textId="77777777" w:rsidR="009F7D93" w:rsidRDefault="009F7D93" w:rsidP="00C27AF6">
      <w:pPr>
        <w:pStyle w:val="af"/>
        <w:tabs>
          <w:tab w:val="left" w:pos="1134"/>
        </w:tabs>
        <w:suppressAutoHyphens/>
        <w:spacing w:line="360" w:lineRule="auto"/>
        <w:ind w:left="567"/>
        <w:jc w:val="both"/>
        <w:rPr>
          <w:b/>
          <w:sz w:val="28"/>
          <w:szCs w:val="28"/>
        </w:rPr>
      </w:pPr>
    </w:p>
    <w:p w14:paraId="565C0ED3" w14:textId="72102209" w:rsidR="00C27AF6" w:rsidRPr="005862B7" w:rsidRDefault="00C27AF6" w:rsidP="00C27AF6">
      <w:pPr>
        <w:pStyle w:val="af"/>
        <w:tabs>
          <w:tab w:val="left" w:pos="1134"/>
        </w:tabs>
        <w:suppressAutoHyphens/>
        <w:spacing w:line="360" w:lineRule="auto"/>
        <w:ind w:left="567"/>
        <w:jc w:val="both"/>
        <w:rPr>
          <w:b/>
          <w:sz w:val="28"/>
          <w:szCs w:val="28"/>
        </w:rPr>
      </w:pPr>
      <w:r w:rsidRPr="005862B7">
        <w:rPr>
          <w:b/>
          <w:sz w:val="28"/>
          <w:szCs w:val="28"/>
        </w:rPr>
        <w:t xml:space="preserve">Примеры </w:t>
      </w:r>
      <w:r w:rsidR="00F67ABC">
        <w:rPr>
          <w:b/>
          <w:sz w:val="28"/>
          <w:szCs w:val="28"/>
        </w:rPr>
        <w:t xml:space="preserve">типовых </w:t>
      </w:r>
      <w:r w:rsidRPr="005862B7">
        <w:rPr>
          <w:b/>
          <w:sz w:val="28"/>
          <w:szCs w:val="28"/>
        </w:rPr>
        <w:t>практико-ориентированн</w:t>
      </w:r>
      <w:r w:rsidR="00F67ABC">
        <w:rPr>
          <w:b/>
          <w:sz w:val="28"/>
          <w:szCs w:val="28"/>
        </w:rPr>
        <w:t>ых</w:t>
      </w:r>
      <w:r w:rsidRPr="005862B7">
        <w:rPr>
          <w:b/>
          <w:sz w:val="28"/>
          <w:szCs w:val="28"/>
        </w:rPr>
        <w:t xml:space="preserve"> задани</w:t>
      </w:r>
      <w:r w:rsidR="00F67ABC">
        <w:rPr>
          <w:b/>
          <w:sz w:val="28"/>
          <w:szCs w:val="28"/>
        </w:rPr>
        <w:t>й</w:t>
      </w:r>
    </w:p>
    <w:p w14:paraId="7C17405F" w14:textId="230D8662" w:rsidR="005862B7" w:rsidRDefault="005862B7" w:rsidP="005862B7">
      <w:pPr>
        <w:pStyle w:val="p2"/>
        <w:shd w:val="clear" w:color="auto" w:fill="FFFFFF"/>
        <w:spacing w:before="0" w:beforeAutospacing="0" w:after="0" w:afterAutospacing="0" w:line="360" w:lineRule="auto"/>
        <w:ind w:firstLine="567"/>
        <w:jc w:val="both"/>
        <w:rPr>
          <w:sz w:val="28"/>
          <w:szCs w:val="28"/>
        </w:rPr>
      </w:pPr>
      <w:r w:rsidRPr="00EA5D17">
        <w:rPr>
          <w:i/>
          <w:iCs/>
          <w:sz w:val="28"/>
          <w:szCs w:val="28"/>
        </w:rPr>
        <w:t>Задание 1.</w:t>
      </w:r>
      <w:r w:rsidRPr="005862B7">
        <w:rPr>
          <w:sz w:val="28"/>
          <w:szCs w:val="28"/>
        </w:rPr>
        <w:t xml:space="preserve"> Установите соответствие между этапами работы над проектом и содерж</w:t>
      </w:r>
      <w:r>
        <w:rPr>
          <w:sz w:val="28"/>
          <w:szCs w:val="28"/>
        </w:rPr>
        <w:t>анием работы на каждом этапе:</w:t>
      </w:r>
    </w:p>
    <w:tbl>
      <w:tblPr>
        <w:tblStyle w:val="af1"/>
        <w:tblW w:w="10348" w:type="dxa"/>
        <w:tblInd w:w="-147" w:type="dxa"/>
        <w:tblLook w:val="04A0" w:firstRow="1" w:lastRow="0" w:firstColumn="1" w:lastColumn="0" w:noHBand="0" w:noVBand="1"/>
      </w:tblPr>
      <w:tblGrid>
        <w:gridCol w:w="3119"/>
        <w:gridCol w:w="7229"/>
      </w:tblGrid>
      <w:tr w:rsidR="005862B7" w:rsidRPr="00EF1CFF" w14:paraId="0EB07406" w14:textId="77777777" w:rsidTr="008A6B47">
        <w:tc>
          <w:tcPr>
            <w:tcW w:w="3119" w:type="dxa"/>
          </w:tcPr>
          <w:p w14:paraId="05B81753" w14:textId="77777777" w:rsidR="005862B7" w:rsidRPr="00EF1CFF" w:rsidRDefault="005862B7" w:rsidP="005862B7">
            <w:pPr>
              <w:pStyle w:val="p2"/>
              <w:shd w:val="clear" w:color="auto" w:fill="FFFFFF"/>
              <w:spacing w:before="0" w:beforeAutospacing="0" w:after="0" w:afterAutospacing="0"/>
              <w:jc w:val="both"/>
              <w:rPr>
                <w:b/>
              </w:rPr>
            </w:pPr>
            <w:r w:rsidRPr="00EF1CFF">
              <w:rPr>
                <w:b/>
              </w:rPr>
              <w:t>Этап работы над проектом:</w:t>
            </w:r>
          </w:p>
          <w:p w14:paraId="02638740" w14:textId="77777777" w:rsidR="005862B7" w:rsidRPr="00EF1CFF" w:rsidRDefault="005862B7" w:rsidP="005862B7">
            <w:pPr>
              <w:pStyle w:val="p2"/>
              <w:shd w:val="clear" w:color="auto" w:fill="FFFFFF"/>
              <w:spacing w:before="0" w:beforeAutospacing="0" w:after="0" w:afterAutospacing="0"/>
              <w:jc w:val="both"/>
            </w:pPr>
            <w:r w:rsidRPr="00EF1CFF">
              <w:t>1) Планово-организационный</w:t>
            </w:r>
          </w:p>
          <w:p w14:paraId="3F48494A" w14:textId="77777777" w:rsidR="005862B7" w:rsidRPr="00EF1CFF" w:rsidRDefault="005862B7" w:rsidP="005862B7">
            <w:pPr>
              <w:pStyle w:val="p2"/>
              <w:shd w:val="clear" w:color="auto" w:fill="FFFFFF"/>
              <w:spacing w:before="0" w:beforeAutospacing="0" w:after="0" w:afterAutospacing="0"/>
              <w:jc w:val="both"/>
            </w:pPr>
            <w:r w:rsidRPr="00EF1CFF">
              <w:t>2) Исследовательский</w:t>
            </w:r>
          </w:p>
          <w:p w14:paraId="533067B6" w14:textId="77777777" w:rsidR="005862B7" w:rsidRPr="00EF1CFF" w:rsidRDefault="005862B7" w:rsidP="005862B7">
            <w:r w:rsidRPr="00EF1CFF">
              <w:lastRenderedPageBreak/>
              <w:t>3) Анализ и обобщение</w:t>
            </w:r>
          </w:p>
          <w:p w14:paraId="03079B12" w14:textId="77777777" w:rsidR="005862B7" w:rsidRPr="00EF1CFF" w:rsidRDefault="005862B7" w:rsidP="005862B7">
            <w:r w:rsidRPr="00EF1CFF">
              <w:t>4) Презентация проекта</w:t>
            </w:r>
          </w:p>
          <w:p w14:paraId="55D4AEDF" w14:textId="77777777" w:rsidR="005862B7" w:rsidRPr="00EF1CFF" w:rsidRDefault="005862B7" w:rsidP="005862B7">
            <w:r w:rsidRPr="00EF1CFF">
              <w:t>5) Практическая значимость</w:t>
            </w:r>
          </w:p>
          <w:p w14:paraId="26561729" w14:textId="77777777" w:rsidR="005862B7" w:rsidRPr="00EF1CFF" w:rsidRDefault="005862B7" w:rsidP="005862B7">
            <w:pPr>
              <w:pStyle w:val="p2"/>
              <w:spacing w:before="0" w:beforeAutospacing="0" w:after="0" w:afterAutospacing="0"/>
              <w:jc w:val="both"/>
            </w:pPr>
          </w:p>
        </w:tc>
        <w:tc>
          <w:tcPr>
            <w:tcW w:w="7229" w:type="dxa"/>
          </w:tcPr>
          <w:p w14:paraId="529C6AA4" w14:textId="77777777" w:rsidR="005862B7" w:rsidRPr="00EF1CFF" w:rsidRDefault="005862B7" w:rsidP="005862B7">
            <w:pPr>
              <w:pStyle w:val="p2"/>
              <w:shd w:val="clear" w:color="auto" w:fill="FFFFFF"/>
              <w:spacing w:before="0" w:beforeAutospacing="0" w:after="0" w:afterAutospacing="0"/>
              <w:jc w:val="both"/>
              <w:rPr>
                <w:b/>
              </w:rPr>
            </w:pPr>
            <w:r w:rsidRPr="00EF1CFF">
              <w:rPr>
                <w:b/>
              </w:rPr>
              <w:lastRenderedPageBreak/>
              <w:t>Содержание работы на этом этапе:</w:t>
            </w:r>
          </w:p>
          <w:p w14:paraId="55B3ED78" w14:textId="734CB024" w:rsidR="005862B7" w:rsidRPr="00EF1CFF" w:rsidRDefault="005862B7" w:rsidP="005862B7">
            <w:pPr>
              <w:pStyle w:val="p2"/>
              <w:shd w:val="clear" w:color="auto" w:fill="FFFFFF"/>
              <w:spacing w:before="0" w:beforeAutospacing="0" w:after="0" w:afterAutospacing="0"/>
              <w:jc w:val="both"/>
            </w:pPr>
            <w:r w:rsidRPr="00EF1CFF">
              <w:t>А) Демонстрация понимания проблемы, цели, задачи, умения найти способ решения и практическое применение работы</w:t>
            </w:r>
          </w:p>
          <w:p w14:paraId="72A9F0E7" w14:textId="34325719" w:rsidR="005862B7" w:rsidRPr="00EF1CFF" w:rsidRDefault="005862B7" w:rsidP="005862B7">
            <w:pPr>
              <w:pStyle w:val="p2"/>
              <w:shd w:val="clear" w:color="auto" w:fill="FFFFFF"/>
              <w:spacing w:before="0" w:beforeAutospacing="0" w:after="0" w:afterAutospacing="0"/>
              <w:jc w:val="both"/>
            </w:pPr>
            <w:r w:rsidRPr="00EF1CFF">
              <w:t xml:space="preserve">Б) Определение источников информации; определение способов ее сбора и анализа. Определение способа представления результатов. </w:t>
            </w:r>
            <w:r w:rsidRPr="00EF1CFF">
              <w:lastRenderedPageBreak/>
              <w:t>Установление процедур и критериев оценки результата и процесса разработки проекта</w:t>
            </w:r>
          </w:p>
          <w:p w14:paraId="7C8BC5BA" w14:textId="386ED09F" w:rsidR="005862B7" w:rsidRPr="00EF1CFF" w:rsidRDefault="005862B7" w:rsidP="005862B7">
            <w:pPr>
              <w:pStyle w:val="p2"/>
              <w:shd w:val="clear" w:color="auto" w:fill="FFFFFF"/>
              <w:spacing w:before="0" w:beforeAutospacing="0" w:after="0" w:afterAutospacing="0"/>
              <w:jc w:val="both"/>
            </w:pPr>
            <w:r w:rsidRPr="00EF1CFF">
              <w:t xml:space="preserve">В) Сбор информации. Решение промежуточных задач. Основные инструменты: интервью, опросы, </w:t>
            </w:r>
            <w:proofErr w:type="spellStart"/>
            <w:r w:rsidRPr="00EF1CFF">
              <w:t>наблю</w:t>
            </w:r>
            <w:proofErr w:type="spellEnd"/>
            <w:r w:rsidRPr="00EF1CFF">
              <w:t xml:space="preserve"> </w:t>
            </w:r>
            <w:proofErr w:type="spellStart"/>
            <w:r w:rsidRPr="00EF1CFF">
              <w:t>дения</w:t>
            </w:r>
            <w:proofErr w:type="spellEnd"/>
            <w:r w:rsidRPr="00EF1CFF">
              <w:t>, эксперименты</w:t>
            </w:r>
          </w:p>
          <w:p w14:paraId="192D5B7F" w14:textId="600E3CED" w:rsidR="005862B7" w:rsidRPr="00EF1CFF" w:rsidRDefault="005862B7" w:rsidP="005862B7">
            <w:pPr>
              <w:pStyle w:val="p2"/>
              <w:shd w:val="clear" w:color="auto" w:fill="FFFFFF"/>
              <w:spacing w:before="0" w:beforeAutospacing="0" w:after="0" w:afterAutospacing="0"/>
              <w:jc w:val="both"/>
            </w:pPr>
            <w:r w:rsidRPr="00EF1CFF">
              <w:t xml:space="preserve">Г) Формы представления результатов: устный, </w:t>
            </w:r>
            <w:proofErr w:type="spellStart"/>
            <w:r w:rsidRPr="00EF1CFF">
              <w:t>пись</w:t>
            </w:r>
            <w:proofErr w:type="spellEnd"/>
            <w:r w:rsidRPr="00EF1CFF">
              <w:t xml:space="preserve"> </w:t>
            </w:r>
            <w:proofErr w:type="spellStart"/>
            <w:r w:rsidRPr="00EF1CFF">
              <w:t>менный</w:t>
            </w:r>
            <w:proofErr w:type="spellEnd"/>
            <w:r w:rsidRPr="00EF1CFF">
              <w:t xml:space="preserve"> отчеты, продукт </w:t>
            </w:r>
          </w:p>
          <w:p w14:paraId="4FC3340B" w14:textId="5F64FBAE" w:rsidR="005862B7" w:rsidRPr="00EF1CFF" w:rsidRDefault="005862B7" w:rsidP="005862B7">
            <w:pPr>
              <w:pStyle w:val="p2"/>
              <w:shd w:val="clear" w:color="auto" w:fill="FFFFFF"/>
              <w:spacing w:before="0" w:beforeAutospacing="0" w:after="0" w:afterAutospacing="0"/>
              <w:jc w:val="both"/>
            </w:pPr>
            <w:r w:rsidRPr="00EF1CFF">
              <w:t>Д) Определение проблемы, темы, целей, задач проекта и его актуальности</w:t>
            </w:r>
          </w:p>
        </w:tc>
      </w:tr>
    </w:tbl>
    <w:p w14:paraId="58E91978" w14:textId="77777777" w:rsidR="005862B7" w:rsidRDefault="005862B7" w:rsidP="005862B7">
      <w:pPr>
        <w:pStyle w:val="p2"/>
        <w:shd w:val="clear" w:color="auto" w:fill="FFFFFF"/>
        <w:spacing w:before="0" w:beforeAutospacing="0" w:after="0" w:afterAutospacing="0" w:line="360" w:lineRule="auto"/>
        <w:ind w:firstLine="567"/>
        <w:jc w:val="both"/>
        <w:rPr>
          <w:sz w:val="28"/>
          <w:szCs w:val="28"/>
        </w:rPr>
      </w:pPr>
    </w:p>
    <w:p w14:paraId="7E330F40" w14:textId="77777777" w:rsidR="005862B7" w:rsidRDefault="005862B7" w:rsidP="00EA5D17">
      <w:pPr>
        <w:pStyle w:val="p2"/>
        <w:widowControl w:val="0"/>
        <w:shd w:val="clear" w:color="auto" w:fill="FFFFFF"/>
        <w:spacing w:before="0" w:beforeAutospacing="0" w:after="0" w:afterAutospacing="0" w:line="276" w:lineRule="auto"/>
        <w:ind w:firstLine="709"/>
        <w:jc w:val="both"/>
        <w:rPr>
          <w:sz w:val="28"/>
          <w:szCs w:val="28"/>
        </w:rPr>
      </w:pPr>
      <w:r w:rsidRPr="00EA5D17">
        <w:rPr>
          <w:i/>
          <w:iCs/>
          <w:sz w:val="28"/>
          <w:szCs w:val="28"/>
        </w:rPr>
        <w:t>Задание 2.</w:t>
      </w:r>
      <w:r>
        <w:rPr>
          <w:sz w:val="28"/>
          <w:szCs w:val="28"/>
        </w:rPr>
        <w:t xml:space="preserve"> </w:t>
      </w:r>
      <w:r w:rsidRPr="005862B7">
        <w:rPr>
          <w:sz w:val="28"/>
          <w:szCs w:val="28"/>
        </w:rPr>
        <w:t>Выберите тему индивидуальног</w:t>
      </w:r>
      <w:r>
        <w:rPr>
          <w:sz w:val="28"/>
          <w:szCs w:val="28"/>
        </w:rPr>
        <w:t>о исследовательского проекта по специальности «</w:t>
      </w:r>
      <w:r w:rsidRPr="005862B7">
        <w:rPr>
          <w:sz w:val="28"/>
          <w:szCs w:val="28"/>
        </w:rPr>
        <w:t>Международное экономическое право</w:t>
      </w:r>
      <w:r>
        <w:rPr>
          <w:sz w:val="28"/>
          <w:szCs w:val="28"/>
        </w:rPr>
        <w:t>»</w:t>
      </w:r>
      <w:r w:rsidRPr="005862B7">
        <w:rPr>
          <w:sz w:val="28"/>
          <w:szCs w:val="28"/>
        </w:rPr>
        <w:t xml:space="preserve"> по согласованию с преподава</w:t>
      </w:r>
      <w:r>
        <w:rPr>
          <w:sz w:val="28"/>
          <w:szCs w:val="28"/>
        </w:rPr>
        <w:t>телем. Заполните строки в приве</w:t>
      </w:r>
      <w:r w:rsidRPr="005862B7">
        <w:rPr>
          <w:sz w:val="28"/>
          <w:szCs w:val="28"/>
        </w:rPr>
        <w:t xml:space="preserve">денной ниже форме. </w:t>
      </w:r>
    </w:p>
    <w:p w14:paraId="476DC44D" w14:textId="77777777" w:rsidR="005862B7" w:rsidRDefault="005862B7" w:rsidP="00EA5D17">
      <w:pPr>
        <w:pStyle w:val="p2"/>
        <w:widowControl w:val="0"/>
        <w:shd w:val="clear" w:color="auto" w:fill="FFFFFF"/>
        <w:spacing w:before="0" w:beforeAutospacing="0" w:after="0" w:afterAutospacing="0" w:line="276" w:lineRule="auto"/>
        <w:ind w:firstLine="709"/>
        <w:jc w:val="both"/>
        <w:rPr>
          <w:sz w:val="28"/>
          <w:szCs w:val="28"/>
        </w:rPr>
      </w:pPr>
      <w:r w:rsidRPr="005862B7">
        <w:rPr>
          <w:sz w:val="28"/>
          <w:szCs w:val="28"/>
        </w:rPr>
        <w:t xml:space="preserve">1. На каком этапе работы над проектом идет выбор темы? _________________________________________________________ </w:t>
      </w:r>
    </w:p>
    <w:p w14:paraId="6A161555" w14:textId="77777777" w:rsidR="005862B7" w:rsidRDefault="005862B7" w:rsidP="00EA5D17">
      <w:pPr>
        <w:pStyle w:val="p2"/>
        <w:widowControl w:val="0"/>
        <w:shd w:val="clear" w:color="auto" w:fill="FFFFFF"/>
        <w:spacing w:before="0" w:beforeAutospacing="0" w:after="0" w:afterAutospacing="0" w:line="276" w:lineRule="auto"/>
        <w:ind w:firstLine="709"/>
        <w:jc w:val="both"/>
        <w:rPr>
          <w:sz w:val="28"/>
          <w:szCs w:val="28"/>
        </w:rPr>
      </w:pPr>
      <w:r w:rsidRPr="005862B7">
        <w:rPr>
          <w:sz w:val="28"/>
          <w:szCs w:val="28"/>
        </w:rPr>
        <w:t xml:space="preserve">2. Определение цели проекта это_____________________________ _________________________________________________________ </w:t>
      </w:r>
    </w:p>
    <w:p w14:paraId="1297A590" w14:textId="77777777" w:rsidR="005862B7" w:rsidRDefault="005862B7" w:rsidP="00EA5D17">
      <w:pPr>
        <w:pStyle w:val="p2"/>
        <w:widowControl w:val="0"/>
        <w:shd w:val="clear" w:color="auto" w:fill="FFFFFF"/>
        <w:spacing w:before="0" w:beforeAutospacing="0" w:after="0" w:afterAutospacing="0" w:line="276" w:lineRule="auto"/>
        <w:ind w:firstLine="709"/>
        <w:jc w:val="both"/>
        <w:rPr>
          <w:sz w:val="28"/>
          <w:szCs w:val="28"/>
        </w:rPr>
      </w:pPr>
      <w:r w:rsidRPr="005862B7">
        <w:rPr>
          <w:sz w:val="28"/>
          <w:szCs w:val="28"/>
        </w:rPr>
        <w:t xml:space="preserve">3. Что необходимо сделать на этапе </w:t>
      </w:r>
      <w:proofErr w:type="gramStart"/>
      <w:r w:rsidRPr="005862B7">
        <w:rPr>
          <w:sz w:val="28"/>
          <w:szCs w:val="28"/>
        </w:rPr>
        <w:t>исследования?_</w:t>
      </w:r>
      <w:proofErr w:type="gramEnd"/>
      <w:r w:rsidRPr="005862B7">
        <w:rPr>
          <w:sz w:val="28"/>
          <w:szCs w:val="28"/>
        </w:rPr>
        <w:t xml:space="preserve">_____________ _________________________________________________________ </w:t>
      </w:r>
    </w:p>
    <w:p w14:paraId="6F6CD519" w14:textId="5EB7527D" w:rsidR="005862B7" w:rsidRDefault="005862B7" w:rsidP="00EA5D17">
      <w:pPr>
        <w:pStyle w:val="p2"/>
        <w:widowControl w:val="0"/>
        <w:shd w:val="clear" w:color="auto" w:fill="FFFFFF"/>
        <w:spacing w:before="0" w:beforeAutospacing="0" w:after="0" w:afterAutospacing="0" w:line="276" w:lineRule="auto"/>
        <w:ind w:firstLine="709"/>
        <w:jc w:val="both"/>
        <w:rPr>
          <w:sz w:val="28"/>
          <w:szCs w:val="28"/>
        </w:rPr>
      </w:pPr>
      <w:r w:rsidRPr="005862B7">
        <w:rPr>
          <w:sz w:val="28"/>
          <w:szCs w:val="28"/>
        </w:rPr>
        <w:t>4. Продолжите фразу: Исследовательский – это________________</w:t>
      </w:r>
    </w:p>
    <w:p w14:paraId="08F61214" w14:textId="77777777" w:rsidR="006428CE" w:rsidRDefault="006428CE" w:rsidP="00EA5D17">
      <w:pPr>
        <w:pStyle w:val="p2"/>
        <w:widowControl w:val="0"/>
        <w:shd w:val="clear" w:color="auto" w:fill="FFFFFF"/>
        <w:spacing w:before="0" w:beforeAutospacing="0" w:after="0" w:afterAutospacing="0" w:line="276" w:lineRule="auto"/>
        <w:ind w:firstLine="709"/>
        <w:jc w:val="both"/>
        <w:rPr>
          <w:sz w:val="28"/>
          <w:szCs w:val="28"/>
        </w:rPr>
      </w:pPr>
    </w:p>
    <w:p w14:paraId="232FFA83" w14:textId="48C066F2" w:rsidR="006428CE" w:rsidRDefault="006428CE" w:rsidP="00EA5D17">
      <w:pPr>
        <w:pStyle w:val="p2"/>
        <w:widowControl w:val="0"/>
        <w:shd w:val="clear" w:color="auto" w:fill="FFFFFF"/>
        <w:spacing w:before="0" w:beforeAutospacing="0" w:after="0" w:afterAutospacing="0" w:line="276" w:lineRule="auto"/>
        <w:ind w:firstLine="709"/>
        <w:jc w:val="both"/>
        <w:rPr>
          <w:sz w:val="28"/>
          <w:szCs w:val="28"/>
        </w:rPr>
      </w:pPr>
      <w:r w:rsidRPr="00EA5D17">
        <w:rPr>
          <w:i/>
          <w:iCs/>
          <w:sz w:val="28"/>
          <w:szCs w:val="28"/>
        </w:rPr>
        <w:t>Задание 3.</w:t>
      </w:r>
      <w:r>
        <w:rPr>
          <w:sz w:val="28"/>
          <w:szCs w:val="28"/>
        </w:rPr>
        <w:t xml:space="preserve"> </w:t>
      </w:r>
      <w:r w:rsidRPr="006428CE">
        <w:rPr>
          <w:sz w:val="28"/>
          <w:szCs w:val="28"/>
        </w:rPr>
        <w:t>Разработайте технологическую карту проекта</w:t>
      </w:r>
      <w:r>
        <w:rPr>
          <w:sz w:val="28"/>
          <w:szCs w:val="28"/>
        </w:rPr>
        <w:t>, тема которого предварительно согласована с преподавателем по следующим критериям</w:t>
      </w:r>
      <w:r w:rsidRPr="006428CE">
        <w:rPr>
          <w:sz w:val="28"/>
          <w:szCs w:val="28"/>
        </w:rPr>
        <w:t>: название проекта, тип проекта, участники проекта, масштаб проекта, проблема, цель, задачи, механизмы реализации, ожидаемые результаты, дальнейшее развитие проекта. </w:t>
      </w:r>
    </w:p>
    <w:p w14:paraId="183A326D" w14:textId="443D1CD2" w:rsidR="00F67ABC" w:rsidRDefault="00F67ABC" w:rsidP="002500E7">
      <w:pPr>
        <w:pStyle w:val="p2"/>
        <w:widowControl w:val="0"/>
        <w:shd w:val="clear" w:color="auto" w:fill="FFFFFF"/>
        <w:spacing w:before="0" w:beforeAutospacing="0" w:after="0" w:afterAutospacing="0" w:line="276" w:lineRule="auto"/>
        <w:ind w:firstLine="709"/>
        <w:jc w:val="both"/>
        <w:rPr>
          <w:sz w:val="28"/>
          <w:szCs w:val="28"/>
        </w:rPr>
      </w:pPr>
    </w:p>
    <w:p w14:paraId="38754043" w14:textId="178C014F" w:rsidR="002500E7" w:rsidRDefault="002500E7" w:rsidP="004A549F">
      <w:pPr>
        <w:pStyle w:val="p2"/>
        <w:widowControl w:val="0"/>
        <w:shd w:val="clear" w:color="auto" w:fill="FFFFFF"/>
        <w:spacing w:before="0" w:beforeAutospacing="0" w:after="0" w:afterAutospacing="0" w:line="276" w:lineRule="auto"/>
        <w:ind w:firstLine="709"/>
        <w:rPr>
          <w:b/>
          <w:bCs/>
          <w:sz w:val="28"/>
          <w:szCs w:val="28"/>
        </w:rPr>
      </w:pPr>
      <w:r>
        <w:rPr>
          <w:b/>
          <w:bCs/>
          <w:sz w:val="28"/>
          <w:szCs w:val="28"/>
        </w:rPr>
        <w:t>Примерные темы для обсуждения</w:t>
      </w:r>
      <w:r w:rsidR="004A549F">
        <w:rPr>
          <w:b/>
          <w:bCs/>
          <w:sz w:val="28"/>
          <w:szCs w:val="28"/>
        </w:rPr>
        <w:t xml:space="preserve"> на семинарском занятии</w:t>
      </w:r>
    </w:p>
    <w:p w14:paraId="77877D9A" w14:textId="2DE4AAB2" w:rsidR="002500E7" w:rsidRDefault="002500E7" w:rsidP="002500E7">
      <w:pPr>
        <w:pStyle w:val="p2"/>
        <w:widowControl w:val="0"/>
        <w:shd w:val="clear" w:color="auto" w:fill="FFFFFF"/>
        <w:spacing w:before="0" w:beforeAutospacing="0" w:after="0" w:afterAutospacing="0" w:line="276" w:lineRule="auto"/>
        <w:ind w:firstLine="709"/>
        <w:jc w:val="center"/>
        <w:rPr>
          <w:b/>
          <w:bCs/>
          <w:sz w:val="28"/>
          <w:szCs w:val="28"/>
        </w:rPr>
      </w:pPr>
      <w:r>
        <w:rPr>
          <w:b/>
          <w:bCs/>
          <w:sz w:val="28"/>
          <w:szCs w:val="28"/>
        </w:rPr>
        <w:t xml:space="preserve"> </w:t>
      </w:r>
    </w:p>
    <w:p w14:paraId="470538C9" w14:textId="77777777" w:rsidR="002500E7" w:rsidRPr="002500E7" w:rsidRDefault="002500E7" w:rsidP="002500E7">
      <w:pPr>
        <w:widowControl w:val="0"/>
        <w:numPr>
          <w:ilvl w:val="0"/>
          <w:numId w:val="23"/>
        </w:numPr>
        <w:spacing w:line="276" w:lineRule="auto"/>
        <w:ind w:left="0" w:firstLine="709"/>
        <w:jc w:val="both"/>
        <w:rPr>
          <w:iCs/>
          <w:sz w:val="28"/>
          <w:szCs w:val="28"/>
        </w:rPr>
      </w:pPr>
      <w:r w:rsidRPr="002500E7">
        <w:rPr>
          <w:iCs/>
          <w:sz w:val="28"/>
          <w:szCs w:val="28"/>
        </w:rPr>
        <w:t>Исследование проблемных вопросов и определение актуальной темы для индивидуального проекта</w:t>
      </w:r>
    </w:p>
    <w:p w14:paraId="2E6040E6" w14:textId="77777777" w:rsidR="002500E7" w:rsidRPr="002500E7" w:rsidRDefault="002500E7" w:rsidP="002500E7">
      <w:pPr>
        <w:widowControl w:val="0"/>
        <w:numPr>
          <w:ilvl w:val="0"/>
          <w:numId w:val="23"/>
        </w:numPr>
        <w:spacing w:line="276" w:lineRule="auto"/>
        <w:ind w:left="0" w:firstLine="709"/>
        <w:jc w:val="both"/>
        <w:rPr>
          <w:iCs/>
          <w:sz w:val="28"/>
          <w:szCs w:val="28"/>
        </w:rPr>
      </w:pPr>
      <w:r w:rsidRPr="002500E7">
        <w:rPr>
          <w:iCs/>
          <w:sz w:val="28"/>
          <w:szCs w:val="28"/>
        </w:rPr>
        <w:t>Определение методов, предмета и объекта исследования</w:t>
      </w:r>
    </w:p>
    <w:p w14:paraId="3DA69524" w14:textId="77777777" w:rsidR="002500E7" w:rsidRPr="002500E7" w:rsidRDefault="002500E7" w:rsidP="002500E7">
      <w:pPr>
        <w:widowControl w:val="0"/>
        <w:numPr>
          <w:ilvl w:val="0"/>
          <w:numId w:val="23"/>
        </w:numPr>
        <w:spacing w:line="276" w:lineRule="auto"/>
        <w:ind w:left="0" w:firstLine="709"/>
        <w:jc w:val="both"/>
        <w:rPr>
          <w:iCs/>
          <w:sz w:val="28"/>
          <w:szCs w:val="28"/>
        </w:rPr>
      </w:pPr>
      <w:r w:rsidRPr="002500E7">
        <w:rPr>
          <w:iCs/>
          <w:sz w:val="28"/>
          <w:szCs w:val="28"/>
        </w:rPr>
        <w:t xml:space="preserve">Сбор и обобщение материалов судебной и иной юридической практики, формулирование выводов и оценка полученных результатов. </w:t>
      </w:r>
    </w:p>
    <w:p w14:paraId="741147A1" w14:textId="77777777" w:rsidR="002500E7" w:rsidRPr="002500E7" w:rsidRDefault="002500E7" w:rsidP="002500E7">
      <w:pPr>
        <w:widowControl w:val="0"/>
        <w:numPr>
          <w:ilvl w:val="0"/>
          <w:numId w:val="23"/>
        </w:numPr>
        <w:spacing w:line="276" w:lineRule="auto"/>
        <w:ind w:left="0" w:firstLine="709"/>
        <w:jc w:val="both"/>
        <w:rPr>
          <w:iCs/>
          <w:sz w:val="28"/>
          <w:szCs w:val="28"/>
        </w:rPr>
      </w:pPr>
      <w:r w:rsidRPr="002500E7">
        <w:rPr>
          <w:iCs/>
          <w:sz w:val="28"/>
          <w:szCs w:val="28"/>
        </w:rPr>
        <w:t xml:space="preserve">Предварительное оформление результатов индивидуального проекта.  </w:t>
      </w:r>
    </w:p>
    <w:p w14:paraId="062A34E0" w14:textId="77777777" w:rsidR="002500E7" w:rsidRPr="002500E7" w:rsidRDefault="002500E7" w:rsidP="002500E7">
      <w:pPr>
        <w:widowControl w:val="0"/>
        <w:numPr>
          <w:ilvl w:val="0"/>
          <w:numId w:val="23"/>
        </w:numPr>
        <w:spacing w:line="276" w:lineRule="auto"/>
        <w:ind w:left="0" w:firstLine="709"/>
        <w:jc w:val="both"/>
        <w:rPr>
          <w:iCs/>
          <w:sz w:val="28"/>
          <w:szCs w:val="28"/>
        </w:rPr>
      </w:pPr>
      <w:r w:rsidRPr="002500E7">
        <w:rPr>
          <w:iCs/>
          <w:sz w:val="28"/>
          <w:szCs w:val="28"/>
        </w:rPr>
        <w:t xml:space="preserve">Анализ положений стратегии развития корпоративного законодательства. </w:t>
      </w:r>
    </w:p>
    <w:p w14:paraId="13A525C7" w14:textId="77777777" w:rsidR="002500E7" w:rsidRPr="002500E7" w:rsidRDefault="002500E7" w:rsidP="002500E7">
      <w:pPr>
        <w:widowControl w:val="0"/>
        <w:numPr>
          <w:ilvl w:val="0"/>
          <w:numId w:val="23"/>
        </w:numPr>
        <w:spacing w:line="276" w:lineRule="auto"/>
        <w:ind w:left="0" w:firstLine="709"/>
        <w:jc w:val="both"/>
        <w:rPr>
          <w:iCs/>
          <w:sz w:val="28"/>
          <w:szCs w:val="28"/>
        </w:rPr>
      </w:pPr>
      <w:r w:rsidRPr="002500E7">
        <w:rPr>
          <w:iCs/>
          <w:sz w:val="28"/>
          <w:szCs w:val="28"/>
        </w:rPr>
        <w:t xml:space="preserve">Выявление и анализ проблемных вопросов закрепления отдельных правил, регулирующих корпоративные отношения. </w:t>
      </w:r>
    </w:p>
    <w:p w14:paraId="2B161A5A" w14:textId="5AD703D9" w:rsidR="002500E7" w:rsidRPr="002500E7" w:rsidRDefault="002500E7" w:rsidP="002500E7">
      <w:pPr>
        <w:widowControl w:val="0"/>
        <w:numPr>
          <w:ilvl w:val="0"/>
          <w:numId w:val="23"/>
        </w:numPr>
        <w:spacing w:line="276" w:lineRule="auto"/>
        <w:ind w:left="0" w:firstLine="709"/>
        <w:jc w:val="both"/>
        <w:rPr>
          <w:iCs/>
          <w:sz w:val="28"/>
          <w:szCs w:val="28"/>
        </w:rPr>
      </w:pPr>
      <w:r w:rsidRPr="002500E7">
        <w:rPr>
          <w:iCs/>
          <w:sz w:val="28"/>
          <w:szCs w:val="28"/>
        </w:rPr>
        <w:t xml:space="preserve">Определение актуальной темы проекта, разрабатываемой в коллективе. </w:t>
      </w:r>
    </w:p>
    <w:p w14:paraId="19C57B13" w14:textId="77777777" w:rsidR="002500E7" w:rsidRPr="002500E7" w:rsidRDefault="002500E7" w:rsidP="002500E7">
      <w:pPr>
        <w:widowControl w:val="0"/>
        <w:numPr>
          <w:ilvl w:val="0"/>
          <w:numId w:val="23"/>
        </w:numPr>
        <w:spacing w:line="276" w:lineRule="auto"/>
        <w:ind w:left="0" w:firstLine="709"/>
        <w:jc w:val="both"/>
        <w:rPr>
          <w:iCs/>
          <w:sz w:val="28"/>
          <w:szCs w:val="28"/>
        </w:rPr>
      </w:pPr>
      <w:r w:rsidRPr="002500E7">
        <w:rPr>
          <w:iCs/>
          <w:sz w:val="28"/>
          <w:szCs w:val="28"/>
        </w:rPr>
        <w:lastRenderedPageBreak/>
        <w:t xml:space="preserve">Теоретико-методологический обзор проблемы, включенной в коллективный проект.   </w:t>
      </w:r>
    </w:p>
    <w:p w14:paraId="347FDBDF" w14:textId="77777777" w:rsidR="002500E7" w:rsidRPr="002500E7" w:rsidRDefault="002500E7" w:rsidP="002500E7">
      <w:pPr>
        <w:widowControl w:val="0"/>
        <w:numPr>
          <w:ilvl w:val="0"/>
          <w:numId w:val="23"/>
        </w:numPr>
        <w:spacing w:line="276" w:lineRule="auto"/>
        <w:ind w:left="0" w:firstLine="709"/>
        <w:jc w:val="both"/>
        <w:rPr>
          <w:iCs/>
          <w:sz w:val="28"/>
          <w:szCs w:val="28"/>
        </w:rPr>
      </w:pPr>
      <w:r w:rsidRPr="002500E7">
        <w:rPr>
          <w:iCs/>
          <w:sz w:val="28"/>
          <w:szCs w:val="28"/>
        </w:rPr>
        <w:t xml:space="preserve">Сбор и обобщение материалов судебной и иной юридической практики, формулирование выводов и оценка полученных результатов. </w:t>
      </w:r>
    </w:p>
    <w:p w14:paraId="70F72E91" w14:textId="7AE81523" w:rsidR="002500E7" w:rsidRPr="002500E7" w:rsidRDefault="002500E7" w:rsidP="002500E7">
      <w:pPr>
        <w:widowControl w:val="0"/>
        <w:numPr>
          <w:ilvl w:val="0"/>
          <w:numId w:val="23"/>
        </w:numPr>
        <w:spacing w:line="276" w:lineRule="auto"/>
        <w:ind w:left="0" w:firstLine="709"/>
        <w:jc w:val="both"/>
        <w:rPr>
          <w:iCs/>
          <w:sz w:val="28"/>
          <w:szCs w:val="28"/>
        </w:rPr>
      </w:pPr>
      <w:r w:rsidRPr="002500E7">
        <w:rPr>
          <w:iCs/>
          <w:sz w:val="28"/>
          <w:szCs w:val="28"/>
        </w:rPr>
        <w:t xml:space="preserve">Предварительное оформление результатов коллективного проекта.  </w:t>
      </w:r>
    </w:p>
    <w:p w14:paraId="55BFE6F8" w14:textId="77777777" w:rsidR="00F67ABC" w:rsidRDefault="00F67ABC" w:rsidP="0059428B">
      <w:pPr>
        <w:pStyle w:val="p2"/>
        <w:widowControl w:val="0"/>
        <w:shd w:val="clear" w:color="auto" w:fill="FFFFFF"/>
        <w:spacing w:before="0" w:beforeAutospacing="0" w:after="0" w:afterAutospacing="0" w:line="276" w:lineRule="auto"/>
        <w:jc w:val="both"/>
        <w:rPr>
          <w:sz w:val="28"/>
          <w:szCs w:val="28"/>
        </w:rPr>
      </w:pPr>
    </w:p>
    <w:p w14:paraId="40B0A7AF" w14:textId="11629392" w:rsidR="00EF1CFF" w:rsidRDefault="002500E7" w:rsidP="004A549F">
      <w:pPr>
        <w:pStyle w:val="p2"/>
        <w:widowControl w:val="0"/>
        <w:shd w:val="clear" w:color="auto" w:fill="FFFFFF"/>
        <w:spacing w:before="0" w:beforeAutospacing="0" w:after="0" w:afterAutospacing="0" w:line="276" w:lineRule="auto"/>
        <w:ind w:firstLine="709"/>
        <w:rPr>
          <w:b/>
          <w:bCs/>
          <w:sz w:val="28"/>
          <w:szCs w:val="28"/>
        </w:rPr>
      </w:pPr>
      <w:r>
        <w:rPr>
          <w:b/>
          <w:bCs/>
          <w:sz w:val="28"/>
          <w:szCs w:val="28"/>
        </w:rPr>
        <w:t>Примеры типовых тестовых заданий</w:t>
      </w:r>
    </w:p>
    <w:p w14:paraId="0DC3FE84" w14:textId="77777777" w:rsidR="0059428B" w:rsidRDefault="0059428B" w:rsidP="002500E7">
      <w:pPr>
        <w:pStyle w:val="p2"/>
        <w:widowControl w:val="0"/>
        <w:shd w:val="clear" w:color="auto" w:fill="FFFFFF"/>
        <w:spacing w:before="0" w:beforeAutospacing="0" w:after="0" w:afterAutospacing="0" w:line="276" w:lineRule="auto"/>
        <w:ind w:firstLine="709"/>
        <w:jc w:val="center"/>
        <w:rPr>
          <w:b/>
          <w:bCs/>
          <w:sz w:val="28"/>
          <w:szCs w:val="28"/>
        </w:rPr>
      </w:pPr>
    </w:p>
    <w:p w14:paraId="53286839" w14:textId="77777777" w:rsidR="0059428B" w:rsidRPr="0059428B" w:rsidRDefault="0059428B" w:rsidP="0059428B">
      <w:pPr>
        <w:pStyle w:val="p2"/>
        <w:widowControl w:val="0"/>
        <w:shd w:val="clear" w:color="auto" w:fill="FFFFFF"/>
        <w:spacing w:before="0" w:beforeAutospacing="0" w:after="0" w:afterAutospacing="0" w:line="276" w:lineRule="auto"/>
        <w:ind w:firstLine="709"/>
        <w:jc w:val="both"/>
        <w:rPr>
          <w:i/>
          <w:iCs/>
          <w:sz w:val="28"/>
          <w:szCs w:val="28"/>
        </w:rPr>
      </w:pPr>
      <w:r w:rsidRPr="0059428B">
        <w:rPr>
          <w:i/>
          <w:iCs/>
          <w:sz w:val="28"/>
          <w:szCs w:val="28"/>
        </w:rPr>
        <w:t xml:space="preserve">1. Цифровое </w:t>
      </w:r>
      <w:proofErr w:type="gramStart"/>
      <w:r w:rsidRPr="0059428B">
        <w:rPr>
          <w:i/>
          <w:iCs/>
          <w:sz w:val="28"/>
          <w:szCs w:val="28"/>
        </w:rPr>
        <w:t>право</w:t>
      </w:r>
      <w:proofErr w:type="gramEnd"/>
      <w:r w:rsidRPr="0059428B">
        <w:rPr>
          <w:i/>
          <w:iCs/>
          <w:sz w:val="28"/>
          <w:szCs w:val="28"/>
        </w:rPr>
        <w:t xml:space="preserve"> как комплексный межотраслевой правовой институт – это: </w:t>
      </w:r>
    </w:p>
    <w:p w14:paraId="5723DE50"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вторичное правовое образование, объединяющее нормы, регулирующие отношения, связанные с использованием цифровых данных; </w:t>
      </w:r>
    </w:p>
    <w:p w14:paraId="2DEB3A5B"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новая отрасль права; </w:t>
      </w:r>
    </w:p>
    <w:p w14:paraId="5C29A839"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системная правовая доктрина информационного общества; </w:t>
      </w:r>
    </w:p>
    <w:p w14:paraId="1A1DCB1E" w14:textId="5755B8E6"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совокупность норм гражданского права. </w:t>
      </w:r>
    </w:p>
    <w:p w14:paraId="7309C18B" w14:textId="77777777" w:rsidR="0059428B" w:rsidRPr="0059428B" w:rsidRDefault="0059428B" w:rsidP="0059428B">
      <w:pPr>
        <w:pStyle w:val="p2"/>
        <w:widowControl w:val="0"/>
        <w:shd w:val="clear" w:color="auto" w:fill="FFFFFF"/>
        <w:spacing w:before="0" w:beforeAutospacing="0" w:after="0" w:afterAutospacing="0" w:line="276" w:lineRule="auto"/>
        <w:ind w:firstLine="709"/>
        <w:jc w:val="both"/>
        <w:rPr>
          <w:i/>
          <w:iCs/>
          <w:sz w:val="28"/>
          <w:szCs w:val="28"/>
        </w:rPr>
      </w:pPr>
      <w:r w:rsidRPr="0059428B">
        <w:rPr>
          <w:i/>
          <w:iCs/>
          <w:sz w:val="28"/>
          <w:szCs w:val="28"/>
        </w:rPr>
        <w:t xml:space="preserve">2. В каком действующем правовом акте дано легальное определение информации? </w:t>
      </w:r>
    </w:p>
    <w:p w14:paraId="00FDF28E"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в Конституции Российской Федерации; </w:t>
      </w:r>
    </w:p>
    <w:p w14:paraId="51A554C5"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в Федеральном законе «Об информации, информационных технологиях и защите информации»; </w:t>
      </w:r>
    </w:p>
    <w:p w14:paraId="1C43ADC3"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в Федеральном законе «Об информации, информатизации и защите информации»; </w:t>
      </w:r>
    </w:p>
    <w:p w14:paraId="5D995943" w14:textId="454A8824"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в Гражданском кодексе Российской Федерации. </w:t>
      </w:r>
    </w:p>
    <w:p w14:paraId="72FC6F85"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i/>
          <w:iCs/>
          <w:sz w:val="28"/>
          <w:szCs w:val="28"/>
        </w:rPr>
        <w:t>3. Медиатизация как свойство цифровой информации означает, что</w:t>
      </w:r>
      <w:r w:rsidRPr="0059428B">
        <w:rPr>
          <w:sz w:val="28"/>
          <w:szCs w:val="28"/>
        </w:rPr>
        <w:t xml:space="preserve">: </w:t>
      </w:r>
    </w:p>
    <w:p w14:paraId="612AB979"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она участвует в коммуникации через посредника; </w:t>
      </w:r>
    </w:p>
    <w:p w14:paraId="4D444316" w14:textId="4ECE7351"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необходимым элементом отношений с участием цифровой информации является техническая система; </w:t>
      </w:r>
    </w:p>
    <w:p w14:paraId="54F521FE"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свойствами медиасреды при регулировании отношений, связанных с цифровой информацией, можно пренебречь; </w:t>
      </w:r>
    </w:p>
    <w:p w14:paraId="654A7075" w14:textId="7F06DC9E"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коммуникация с использованием цифровых данных регулируется только техническими нормами. </w:t>
      </w:r>
    </w:p>
    <w:p w14:paraId="057538C3"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i/>
          <w:iCs/>
          <w:sz w:val="28"/>
          <w:szCs w:val="28"/>
        </w:rPr>
        <w:t>4. Данные в цифровой форме – это</w:t>
      </w:r>
      <w:r w:rsidRPr="0059428B">
        <w:rPr>
          <w:sz w:val="28"/>
          <w:szCs w:val="28"/>
        </w:rPr>
        <w:t xml:space="preserve">: </w:t>
      </w:r>
    </w:p>
    <w:p w14:paraId="5222788E"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информация, представленная в виде дискретных символов; </w:t>
      </w:r>
    </w:p>
    <w:p w14:paraId="4F7D14EC" w14:textId="0C988491"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сведения о техническом регулировании; </w:t>
      </w:r>
    </w:p>
    <w:p w14:paraId="7FA115CD"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один из видов информации; </w:t>
      </w:r>
    </w:p>
    <w:p w14:paraId="6C2BA3DE" w14:textId="44229DA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информация, которая не может быть представлена в виде электронного документа. </w:t>
      </w:r>
    </w:p>
    <w:p w14:paraId="1C1E46FA"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i/>
          <w:iCs/>
          <w:sz w:val="28"/>
          <w:szCs w:val="28"/>
        </w:rPr>
        <w:t xml:space="preserve">5. Согласно Федеральному закону «Об информации, информационных технологиях и защите информации» от 27 июля 2006 г. № 149-ФЗ, информация </w:t>
      </w:r>
      <w:r w:rsidRPr="0059428B">
        <w:rPr>
          <w:i/>
          <w:iCs/>
          <w:sz w:val="28"/>
          <w:szCs w:val="28"/>
        </w:rPr>
        <w:lastRenderedPageBreak/>
        <w:t>– это</w:t>
      </w:r>
      <w:r w:rsidRPr="0059428B">
        <w:rPr>
          <w:sz w:val="28"/>
          <w:szCs w:val="28"/>
        </w:rPr>
        <w:t xml:space="preserve">: </w:t>
      </w:r>
    </w:p>
    <w:p w14:paraId="16EF028D"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коммуникация; </w:t>
      </w:r>
    </w:p>
    <w:p w14:paraId="707695E9"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данные; </w:t>
      </w:r>
    </w:p>
    <w:p w14:paraId="1C8174C0"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сведения; </w:t>
      </w:r>
    </w:p>
    <w:p w14:paraId="24D7040B" w14:textId="77777777"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xml:space="preserve">- сообщения; </w:t>
      </w:r>
    </w:p>
    <w:p w14:paraId="24BA57FB" w14:textId="46D9386D" w:rsidR="0059428B" w:rsidRDefault="0059428B" w:rsidP="0059428B">
      <w:pPr>
        <w:pStyle w:val="p2"/>
        <w:widowControl w:val="0"/>
        <w:shd w:val="clear" w:color="auto" w:fill="FFFFFF"/>
        <w:spacing w:before="0" w:beforeAutospacing="0" w:after="0" w:afterAutospacing="0" w:line="276" w:lineRule="auto"/>
        <w:ind w:firstLine="709"/>
        <w:jc w:val="both"/>
        <w:rPr>
          <w:sz w:val="28"/>
          <w:szCs w:val="28"/>
        </w:rPr>
      </w:pPr>
      <w:r w:rsidRPr="0059428B">
        <w:rPr>
          <w:sz w:val="28"/>
          <w:szCs w:val="28"/>
        </w:rPr>
        <w:t>- факты</w:t>
      </w:r>
      <w:r>
        <w:rPr>
          <w:sz w:val="28"/>
          <w:szCs w:val="28"/>
        </w:rPr>
        <w:t>.</w:t>
      </w:r>
    </w:p>
    <w:p w14:paraId="6BBC998C" w14:textId="1BCDF268" w:rsidR="002500E7" w:rsidRPr="0059428B" w:rsidRDefault="002500E7" w:rsidP="0059428B">
      <w:pPr>
        <w:pStyle w:val="p2"/>
        <w:widowControl w:val="0"/>
        <w:shd w:val="clear" w:color="auto" w:fill="FFFFFF"/>
        <w:spacing w:before="0" w:beforeAutospacing="0" w:after="0" w:afterAutospacing="0" w:line="276" w:lineRule="auto"/>
        <w:ind w:firstLine="709"/>
        <w:jc w:val="both"/>
        <w:rPr>
          <w:sz w:val="28"/>
          <w:szCs w:val="28"/>
        </w:rPr>
      </w:pPr>
    </w:p>
    <w:p w14:paraId="39A7F423" w14:textId="1644B6FC" w:rsidR="006D34EB" w:rsidRDefault="006D34EB" w:rsidP="004A549F">
      <w:pPr>
        <w:pStyle w:val="p2"/>
        <w:widowControl w:val="0"/>
        <w:shd w:val="clear" w:color="auto" w:fill="FFFFFF"/>
        <w:spacing w:before="0" w:beforeAutospacing="0" w:after="0" w:afterAutospacing="0" w:line="276" w:lineRule="auto"/>
        <w:ind w:firstLine="709"/>
        <w:jc w:val="both"/>
        <w:rPr>
          <w:iCs/>
          <w:sz w:val="28"/>
          <w:szCs w:val="28"/>
        </w:rPr>
      </w:pPr>
      <w:bookmarkStart w:id="18" w:name="_Hlk124503818"/>
      <w:r w:rsidRPr="004A7C4F">
        <w:rPr>
          <w:iCs/>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международного и публичного права (</w:t>
      </w:r>
      <w:hyperlink r:id="rId8" w:history="1">
        <w:r w:rsidRPr="004A7C4F">
          <w:rPr>
            <w:rStyle w:val="a9"/>
            <w:iCs/>
            <w:color w:val="auto"/>
            <w:sz w:val="28"/>
            <w:szCs w:val="28"/>
          </w:rPr>
          <w:t>http://www.fa.ru/org/dep/pred/News/2018-01-23-ratingpred.aspx</w:t>
        </w:r>
      </w:hyperlink>
      <w:r w:rsidRPr="004A7C4F">
        <w:rPr>
          <w:iCs/>
          <w:sz w:val="28"/>
          <w:szCs w:val="28"/>
        </w:rPr>
        <w:t>).</w:t>
      </w:r>
    </w:p>
    <w:p w14:paraId="652CA68E" w14:textId="01556EB7" w:rsidR="008A6B47" w:rsidRDefault="008A6B47" w:rsidP="004A549F">
      <w:pPr>
        <w:pStyle w:val="p2"/>
        <w:widowControl w:val="0"/>
        <w:shd w:val="clear" w:color="auto" w:fill="FFFFFF"/>
        <w:spacing w:before="0" w:beforeAutospacing="0" w:after="0" w:afterAutospacing="0" w:line="276" w:lineRule="auto"/>
        <w:ind w:firstLine="709"/>
        <w:jc w:val="both"/>
        <w:rPr>
          <w:iCs/>
          <w:sz w:val="28"/>
          <w:szCs w:val="28"/>
        </w:rPr>
      </w:pPr>
    </w:p>
    <w:p w14:paraId="45852504" w14:textId="77777777" w:rsidR="00AB2C4D" w:rsidRPr="004A549F" w:rsidRDefault="00AB2C4D" w:rsidP="004A549F">
      <w:pPr>
        <w:pStyle w:val="p2"/>
        <w:widowControl w:val="0"/>
        <w:shd w:val="clear" w:color="auto" w:fill="FFFFFF"/>
        <w:spacing w:before="0" w:beforeAutospacing="0" w:after="0" w:afterAutospacing="0" w:line="276" w:lineRule="auto"/>
        <w:ind w:firstLine="709"/>
        <w:jc w:val="both"/>
        <w:rPr>
          <w:iCs/>
          <w:sz w:val="28"/>
          <w:szCs w:val="28"/>
        </w:rPr>
      </w:pPr>
    </w:p>
    <w:p w14:paraId="50D35D72" w14:textId="31269671" w:rsidR="002A6005" w:rsidRDefault="002A6005" w:rsidP="00EA5D17">
      <w:pPr>
        <w:pStyle w:val="1"/>
        <w:keepNext w:val="0"/>
        <w:keepLines w:val="0"/>
        <w:widowControl w:val="0"/>
        <w:spacing w:before="0" w:after="0"/>
        <w:ind w:firstLine="709"/>
        <w:jc w:val="both"/>
        <w:rPr>
          <w:rStyle w:val="23"/>
          <w:rFonts w:eastAsia="Calibri"/>
          <w:color w:val="auto"/>
          <w:sz w:val="28"/>
          <w:szCs w:val="28"/>
        </w:rPr>
      </w:pPr>
      <w:bookmarkStart w:id="19" w:name="_Toc536703463"/>
      <w:bookmarkEnd w:id="18"/>
      <w:r w:rsidRPr="002200E7">
        <w:rPr>
          <w:rFonts w:ascii="Times New Roman" w:hAnsi="Times New Roman"/>
          <w:color w:val="auto"/>
        </w:rPr>
        <w:t xml:space="preserve">7. </w:t>
      </w:r>
      <w:bookmarkEnd w:id="19"/>
      <w:r w:rsidR="003C38DA" w:rsidRPr="002200E7">
        <w:rPr>
          <w:rStyle w:val="23"/>
          <w:rFonts w:eastAsia="Calibri"/>
          <w:color w:val="auto"/>
          <w:sz w:val="28"/>
          <w:szCs w:val="28"/>
        </w:rPr>
        <w:t>Фонд оценочных средств для проведения промежуточной аттестации обучающихся по дисциплине</w:t>
      </w:r>
    </w:p>
    <w:p w14:paraId="306635CF" w14:textId="77777777" w:rsidR="00AB2C4D" w:rsidRPr="00AB2C4D" w:rsidRDefault="00AB2C4D" w:rsidP="00AB2C4D"/>
    <w:p w14:paraId="57B4AE23" w14:textId="3D92713F" w:rsidR="0044390E" w:rsidRDefault="009C6824" w:rsidP="00EA5D17">
      <w:pPr>
        <w:widowControl w:val="0"/>
        <w:spacing w:line="276" w:lineRule="auto"/>
        <w:ind w:firstLine="709"/>
        <w:jc w:val="both"/>
        <w:rPr>
          <w:sz w:val="28"/>
          <w:szCs w:val="28"/>
        </w:rPr>
      </w:pPr>
      <w:r w:rsidRPr="002200E7">
        <w:rPr>
          <w:sz w:val="28"/>
          <w:szCs w:val="28"/>
        </w:rPr>
        <w:t>Перечень компетенций, формируемых в процессе освоения дис</w:t>
      </w:r>
      <w:r w:rsidR="00A75E45" w:rsidRPr="002200E7">
        <w:rPr>
          <w:sz w:val="28"/>
          <w:szCs w:val="28"/>
        </w:rPr>
        <w:t>циплины, содержится в Разделе 2</w:t>
      </w:r>
      <w:r w:rsidR="002B52BE" w:rsidRPr="002200E7">
        <w:rPr>
          <w:sz w:val="28"/>
          <w:szCs w:val="28"/>
        </w:rPr>
        <w:t xml:space="preserve"> </w:t>
      </w:r>
      <w:r w:rsidRPr="002200E7">
        <w:rPr>
          <w:sz w:val="28"/>
          <w:szCs w:val="28"/>
        </w:rPr>
        <w:t>«</w:t>
      </w:r>
      <w:r w:rsidR="00D3083B" w:rsidRPr="002200E7">
        <w:rPr>
          <w:sz w:val="28"/>
          <w:szCs w:val="28"/>
        </w:rPr>
        <w:t>Перечень планируемых результатов освоения программы бакалавриата (перечень компетенций) с указанием индикаторов их достижения, соотнесенных с планируемыми результатами обучения по дисциплине</w:t>
      </w:r>
      <w:r w:rsidR="00CF03A8" w:rsidRPr="002200E7">
        <w:rPr>
          <w:sz w:val="28"/>
          <w:szCs w:val="28"/>
        </w:rPr>
        <w:t>»</w:t>
      </w:r>
      <w:r w:rsidR="00731AFA">
        <w:rPr>
          <w:sz w:val="28"/>
          <w:szCs w:val="28"/>
        </w:rPr>
        <w:t>.</w:t>
      </w:r>
    </w:p>
    <w:p w14:paraId="360F4179" w14:textId="77777777" w:rsidR="00AB2C4D" w:rsidRDefault="00AB2C4D" w:rsidP="00EA5D17">
      <w:pPr>
        <w:widowControl w:val="0"/>
        <w:spacing w:line="276" w:lineRule="auto"/>
        <w:ind w:firstLine="709"/>
        <w:jc w:val="both"/>
        <w:rPr>
          <w:sz w:val="28"/>
          <w:szCs w:val="28"/>
        </w:rPr>
      </w:pPr>
    </w:p>
    <w:p w14:paraId="258D43AE" w14:textId="27B212BD" w:rsidR="00E3576E" w:rsidRDefault="00E3576E" w:rsidP="00731AFA">
      <w:pPr>
        <w:widowControl w:val="0"/>
        <w:spacing w:line="276" w:lineRule="auto"/>
        <w:ind w:firstLine="709"/>
        <w:jc w:val="center"/>
        <w:outlineLvl w:val="0"/>
        <w:rPr>
          <w:rFonts w:eastAsia="Calibri"/>
          <w:b/>
          <w:bCs/>
          <w:sz w:val="28"/>
          <w:szCs w:val="28"/>
        </w:rPr>
      </w:pPr>
      <w:bookmarkStart w:id="20" w:name="_Toc506893286"/>
      <w:r w:rsidRPr="000A250B">
        <w:rPr>
          <w:rFonts w:eastAsia="Calibri"/>
          <w:b/>
          <w:bCs/>
          <w:sz w:val="28"/>
          <w:szCs w:val="28"/>
        </w:rPr>
        <w:t>Типовые контрольные задания или иные материалы, необходимые для оценки индикаторов достижения компетенций, умений и знаний</w:t>
      </w:r>
      <w:bookmarkEnd w:id="20"/>
    </w:p>
    <w:p w14:paraId="7585B0BA" w14:textId="77777777" w:rsidR="00AB2C4D" w:rsidRDefault="00AB2C4D" w:rsidP="00731AFA">
      <w:pPr>
        <w:widowControl w:val="0"/>
        <w:spacing w:line="276" w:lineRule="auto"/>
        <w:ind w:firstLine="709"/>
        <w:jc w:val="center"/>
        <w:outlineLvl w:val="0"/>
        <w:rPr>
          <w:rFonts w:eastAsia="Calibri"/>
          <w:b/>
          <w:bCs/>
          <w:sz w:val="28"/>
          <w:szCs w:val="28"/>
        </w:rPr>
      </w:pPr>
    </w:p>
    <w:p w14:paraId="327C4417" w14:textId="6B3B613A" w:rsidR="00941B2A" w:rsidRPr="00AB2C4D" w:rsidRDefault="00941B2A" w:rsidP="00731AFA">
      <w:pPr>
        <w:widowControl w:val="0"/>
        <w:spacing w:line="276" w:lineRule="auto"/>
        <w:ind w:firstLine="709"/>
        <w:jc w:val="center"/>
        <w:outlineLvl w:val="0"/>
        <w:rPr>
          <w:rFonts w:eastAsia="Calibri"/>
          <w:b/>
          <w:bCs/>
          <w:sz w:val="28"/>
          <w:szCs w:val="28"/>
          <w:u w:val="single"/>
        </w:rPr>
      </w:pPr>
      <w:r w:rsidRPr="00AB2C4D">
        <w:rPr>
          <w:rFonts w:eastAsia="Calibri"/>
          <w:b/>
          <w:bCs/>
          <w:sz w:val="28"/>
          <w:szCs w:val="28"/>
          <w:u w:val="single"/>
        </w:rPr>
        <w:t>для профиля «Международное экономическое право с частичной реализацией на английском языке»</w:t>
      </w:r>
    </w:p>
    <w:p w14:paraId="36EBE37B" w14:textId="77777777" w:rsidR="00731AFA" w:rsidRPr="000A250B" w:rsidRDefault="00731AFA" w:rsidP="00731AFA">
      <w:pPr>
        <w:widowControl w:val="0"/>
        <w:spacing w:line="276" w:lineRule="auto"/>
        <w:ind w:firstLine="709"/>
        <w:jc w:val="center"/>
        <w:outlineLvl w:val="0"/>
        <w:rPr>
          <w:rFonts w:eastAsia="Calibri"/>
          <w:b/>
          <w:bCs/>
          <w:sz w:val="28"/>
          <w:szCs w:val="28"/>
        </w:rPr>
      </w:pPr>
    </w:p>
    <w:tbl>
      <w:tblPr>
        <w:tblW w:w="1134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6"/>
        <w:gridCol w:w="2126"/>
        <w:gridCol w:w="4111"/>
        <w:gridCol w:w="3118"/>
      </w:tblGrid>
      <w:tr w:rsidR="00E3576E" w:rsidRPr="000508A1" w14:paraId="6033A4F2" w14:textId="77777777" w:rsidTr="00AB2C4D">
        <w:trPr>
          <w:trHeight w:val="475"/>
        </w:trPr>
        <w:tc>
          <w:tcPr>
            <w:tcW w:w="1986" w:type="dxa"/>
            <w:tcBorders>
              <w:top w:val="single" w:sz="4" w:space="0" w:color="auto"/>
              <w:left w:val="single" w:sz="4" w:space="0" w:color="auto"/>
              <w:bottom w:val="single" w:sz="4" w:space="0" w:color="auto"/>
              <w:right w:val="single" w:sz="4" w:space="0" w:color="auto"/>
            </w:tcBorders>
            <w:hideMark/>
          </w:tcPr>
          <w:p w14:paraId="376A1E70" w14:textId="77777777" w:rsidR="00E3576E" w:rsidRPr="002200E7" w:rsidRDefault="00E3576E" w:rsidP="00A52890">
            <w:pPr>
              <w:widowControl w:val="0"/>
              <w:jc w:val="both"/>
              <w:rPr>
                <w:b/>
                <w:iCs/>
              </w:rPr>
            </w:pPr>
            <w:bookmarkStart w:id="21" w:name="_Hlk124503885"/>
            <w:r w:rsidRPr="002200E7">
              <w:rPr>
                <w:b/>
                <w:iCs/>
              </w:rPr>
              <w:t>Компетенция</w:t>
            </w:r>
          </w:p>
        </w:tc>
        <w:tc>
          <w:tcPr>
            <w:tcW w:w="2126" w:type="dxa"/>
            <w:tcBorders>
              <w:top w:val="single" w:sz="4" w:space="0" w:color="auto"/>
              <w:left w:val="single" w:sz="4" w:space="0" w:color="auto"/>
              <w:bottom w:val="single" w:sz="4" w:space="0" w:color="auto"/>
              <w:right w:val="single" w:sz="4" w:space="0" w:color="auto"/>
            </w:tcBorders>
          </w:tcPr>
          <w:p w14:paraId="7D1E7950" w14:textId="77777777" w:rsidR="00E3576E" w:rsidRPr="002200E7" w:rsidRDefault="00E3576E" w:rsidP="00A52890">
            <w:pPr>
              <w:tabs>
                <w:tab w:val="left" w:pos="0"/>
              </w:tabs>
              <w:suppressAutoHyphens/>
              <w:jc w:val="center"/>
              <w:rPr>
                <w:b/>
              </w:rPr>
            </w:pPr>
            <w:r w:rsidRPr="002200E7">
              <w:rPr>
                <w:b/>
              </w:rPr>
              <w:t>Наименование индикаторов достижения компетенции</w:t>
            </w:r>
          </w:p>
        </w:tc>
        <w:tc>
          <w:tcPr>
            <w:tcW w:w="4111" w:type="dxa"/>
            <w:tcBorders>
              <w:top w:val="single" w:sz="4" w:space="0" w:color="auto"/>
              <w:left w:val="single" w:sz="4" w:space="0" w:color="auto"/>
              <w:bottom w:val="single" w:sz="4" w:space="0" w:color="auto"/>
              <w:right w:val="single" w:sz="4" w:space="0" w:color="auto"/>
            </w:tcBorders>
          </w:tcPr>
          <w:p w14:paraId="1520EEF9" w14:textId="77777777" w:rsidR="00E3576E" w:rsidRPr="002200E7" w:rsidRDefault="00E3576E" w:rsidP="00A52890">
            <w:pPr>
              <w:widowControl w:val="0"/>
              <w:jc w:val="both"/>
              <w:rPr>
                <w:b/>
                <w:iCs/>
              </w:rPr>
            </w:pPr>
            <w:r w:rsidRPr="002200E7">
              <w:rPr>
                <w:b/>
                <w:iCs/>
              </w:rPr>
              <w:t>Результаты обучения (умения и знания), соотнесенные с компетенциями/индикаторами достижения компетенции</w:t>
            </w:r>
          </w:p>
        </w:tc>
        <w:tc>
          <w:tcPr>
            <w:tcW w:w="3118" w:type="dxa"/>
            <w:tcBorders>
              <w:top w:val="single" w:sz="4" w:space="0" w:color="auto"/>
              <w:left w:val="single" w:sz="4" w:space="0" w:color="auto"/>
              <w:bottom w:val="single" w:sz="4" w:space="0" w:color="auto"/>
              <w:right w:val="single" w:sz="4" w:space="0" w:color="auto"/>
            </w:tcBorders>
            <w:hideMark/>
          </w:tcPr>
          <w:p w14:paraId="2B7C7224" w14:textId="77777777" w:rsidR="00E3576E" w:rsidRPr="000508A1" w:rsidRDefault="00E3576E" w:rsidP="00A52890">
            <w:pPr>
              <w:widowControl w:val="0"/>
              <w:jc w:val="both"/>
              <w:rPr>
                <w:b/>
                <w:iCs/>
                <w:color w:val="FF0000"/>
              </w:rPr>
            </w:pPr>
            <w:r w:rsidRPr="006428CE">
              <w:rPr>
                <w:b/>
                <w:iCs/>
              </w:rPr>
              <w:t>Типовые контрольные задания</w:t>
            </w:r>
          </w:p>
        </w:tc>
      </w:tr>
      <w:tr w:rsidR="00787B1F" w:rsidRPr="000508A1" w14:paraId="2C7B023A" w14:textId="77777777" w:rsidTr="00AB2C4D">
        <w:trPr>
          <w:trHeight w:val="5517"/>
        </w:trPr>
        <w:tc>
          <w:tcPr>
            <w:tcW w:w="1986" w:type="dxa"/>
            <w:vMerge w:val="restart"/>
            <w:tcBorders>
              <w:top w:val="single" w:sz="4" w:space="0" w:color="auto"/>
              <w:left w:val="single" w:sz="4" w:space="0" w:color="auto"/>
              <w:right w:val="single" w:sz="4" w:space="0" w:color="auto"/>
            </w:tcBorders>
          </w:tcPr>
          <w:p w14:paraId="1CD62B7A" w14:textId="77777777" w:rsidR="00F67ABC" w:rsidRDefault="00787B1F" w:rsidP="00F67ABC">
            <w:pPr>
              <w:ind w:right="-106"/>
              <w:rPr>
                <w:bCs/>
              </w:rPr>
            </w:pPr>
            <w:r w:rsidRPr="002200E7">
              <w:rPr>
                <w:bCs/>
              </w:rPr>
              <w:lastRenderedPageBreak/>
              <w:t xml:space="preserve">Способность квалифицированно интерпретировать международные правовые акты, регулирующие международные финансовые и экономические отношения </w:t>
            </w:r>
          </w:p>
          <w:p w14:paraId="6F7567FE" w14:textId="704832EA" w:rsidR="00787B1F" w:rsidRPr="002200E7" w:rsidRDefault="00787B1F" w:rsidP="00F67ABC">
            <w:pPr>
              <w:ind w:right="-106"/>
            </w:pPr>
            <w:r w:rsidRPr="002200E7">
              <w:rPr>
                <w:bCs/>
              </w:rPr>
              <w:t>(ПКП-1)</w:t>
            </w:r>
          </w:p>
          <w:p w14:paraId="2D662420" w14:textId="4C5A5A8D" w:rsidR="00787B1F" w:rsidRPr="002200E7" w:rsidRDefault="00787B1F" w:rsidP="00787B1F">
            <w:pPr>
              <w:tabs>
                <w:tab w:val="left" w:pos="0"/>
              </w:tabs>
              <w:suppressAutoHyphens/>
              <w:jc w:val="both"/>
              <w:rPr>
                <w:bCs/>
              </w:rPr>
            </w:pPr>
          </w:p>
          <w:p w14:paraId="4BDAC02E" w14:textId="3ECA3C3B" w:rsidR="00787B1F" w:rsidRPr="002200E7" w:rsidRDefault="00787B1F" w:rsidP="00A52890">
            <w:pPr>
              <w:widowControl w:val="0"/>
              <w:jc w:val="both"/>
              <w:rPr>
                <w:iCs/>
              </w:rPr>
            </w:pPr>
          </w:p>
        </w:tc>
        <w:tc>
          <w:tcPr>
            <w:tcW w:w="2126" w:type="dxa"/>
            <w:tcBorders>
              <w:top w:val="single" w:sz="4" w:space="0" w:color="auto"/>
              <w:left w:val="single" w:sz="4" w:space="0" w:color="auto"/>
              <w:bottom w:val="single" w:sz="4" w:space="0" w:color="auto"/>
              <w:right w:val="single" w:sz="4" w:space="0" w:color="auto"/>
            </w:tcBorders>
          </w:tcPr>
          <w:p w14:paraId="220B8572" w14:textId="0D4A4A96" w:rsidR="00787B1F" w:rsidRPr="002200E7" w:rsidRDefault="00F67ABC" w:rsidP="00787B1F">
            <w:pPr>
              <w:tabs>
                <w:tab w:val="left" w:pos="0"/>
              </w:tabs>
              <w:suppressAutoHyphens/>
              <w:contextualSpacing/>
              <w:jc w:val="both"/>
            </w:pPr>
            <w:r>
              <w:rPr>
                <w:bCs/>
              </w:rPr>
              <w:t>1.</w:t>
            </w:r>
            <w:r w:rsidR="00941B2A">
              <w:rPr>
                <w:bCs/>
              </w:rPr>
              <w:t xml:space="preserve"> </w:t>
            </w:r>
            <w:r w:rsidR="00787B1F" w:rsidRPr="002200E7">
              <w:rPr>
                <w:bCs/>
              </w:rPr>
              <w:t>Понимает значение международных правовых актов в регулировании финансовых и экономических отношений</w:t>
            </w:r>
          </w:p>
        </w:tc>
        <w:tc>
          <w:tcPr>
            <w:tcW w:w="4111" w:type="dxa"/>
            <w:tcBorders>
              <w:top w:val="single" w:sz="4" w:space="0" w:color="auto"/>
              <w:left w:val="single" w:sz="4" w:space="0" w:color="auto"/>
              <w:bottom w:val="single" w:sz="4" w:space="0" w:color="auto"/>
              <w:right w:val="single" w:sz="4" w:space="0" w:color="auto"/>
            </w:tcBorders>
          </w:tcPr>
          <w:p w14:paraId="72AC1285" w14:textId="77777777" w:rsidR="00787B1F" w:rsidRPr="002200E7" w:rsidRDefault="00787B1F" w:rsidP="00787B1F">
            <w:pPr>
              <w:tabs>
                <w:tab w:val="left" w:pos="0"/>
              </w:tabs>
              <w:suppressAutoHyphens/>
              <w:contextualSpacing/>
              <w:jc w:val="both"/>
            </w:pPr>
            <w:r w:rsidRPr="002200E7">
              <w:t>Знать: тенденции и закономерности развития законодательства, регулирующего финансовые и экономические отношения; информационные технологии и правовые базы данных для получения юридически значимой информации при решении конкретных задач профессиональной деятельности; международные стандарты в сфере работы с информационными технологиями.</w:t>
            </w:r>
          </w:p>
          <w:p w14:paraId="14E8AF03" w14:textId="1A0FDB3B" w:rsidR="00787B1F" w:rsidRPr="00F67ABC" w:rsidRDefault="00787B1F" w:rsidP="00787B1F">
            <w:pPr>
              <w:tabs>
                <w:tab w:val="left" w:pos="0"/>
              </w:tabs>
              <w:suppressAutoHyphens/>
              <w:contextualSpacing/>
              <w:jc w:val="both"/>
            </w:pPr>
            <w:r w:rsidRPr="002200E7">
              <w:t>Уметь: находить и выбирать наибол</w:t>
            </w:r>
            <w:r w:rsidR="00F67ABC">
              <w:t xml:space="preserve">ее содержательные и эффективные </w:t>
            </w:r>
            <w:r w:rsidRPr="002200E7">
              <w:t>информационные технологии и правовые базы данных для получения юридически значимой информации; анализировать и систематизировать передовой опыт создания проектов в юридической практике.</w:t>
            </w:r>
          </w:p>
        </w:tc>
        <w:tc>
          <w:tcPr>
            <w:tcW w:w="3118" w:type="dxa"/>
            <w:tcBorders>
              <w:top w:val="single" w:sz="4" w:space="0" w:color="auto"/>
              <w:left w:val="single" w:sz="4" w:space="0" w:color="auto"/>
              <w:bottom w:val="single" w:sz="4" w:space="0" w:color="auto"/>
              <w:right w:val="single" w:sz="4" w:space="0" w:color="auto"/>
            </w:tcBorders>
          </w:tcPr>
          <w:p w14:paraId="756B9306" w14:textId="100790CA" w:rsidR="006428CE" w:rsidRDefault="006428CE" w:rsidP="006428CE">
            <w:pPr>
              <w:pStyle w:val="s1"/>
              <w:shd w:val="clear" w:color="auto" w:fill="FFFFFF"/>
              <w:spacing w:before="0" w:beforeAutospacing="0" w:after="0" w:afterAutospacing="0"/>
              <w:jc w:val="both"/>
            </w:pPr>
            <w:r>
              <w:t>Задание</w:t>
            </w:r>
          </w:p>
          <w:p w14:paraId="2885B4EF" w14:textId="484F6586" w:rsidR="00787B1F" w:rsidRPr="000508A1" w:rsidRDefault="006428CE" w:rsidP="006428CE">
            <w:pPr>
              <w:pStyle w:val="s1"/>
              <w:shd w:val="clear" w:color="auto" w:fill="FFFFFF"/>
              <w:spacing w:before="0" w:beforeAutospacing="0" w:after="0" w:afterAutospacing="0"/>
              <w:jc w:val="both"/>
              <w:rPr>
                <w:rFonts w:eastAsia="Calibri"/>
                <w:bCs/>
                <w:iCs/>
                <w:color w:val="FF0000"/>
              </w:rPr>
            </w:pPr>
            <w:r>
              <w:t>Сформируйте глоссарий, состоящий из 15 терминов, по теме «Сущность и структура проектной деятельности». Укажите источники, из которых заимствованы термины.</w:t>
            </w:r>
          </w:p>
        </w:tc>
      </w:tr>
      <w:tr w:rsidR="00787B1F" w:rsidRPr="000508A1" w14:paraId="5C64B61D" w14:textId="77777777" w:rsidTr="00AB2C4D">
        <w:trPr>
          <w:trHeight w:val="697"/>
        </w:trPr>
        <w:tc>
          <w:tcPr>
            <w:tcW w:w="1986" w:type="dxa"/>
            <w:vMerge/>
            <w:tcBorders>
              <w:left w:val="single" w:sz="4" w:space="0" w:color="auto"/>
              <w:right w:val="single" w:sz="4" w:space="0" w:color="auto"/>
            </w:tcBorders>
          </w:tcPr>
          <w:p w14:paraId="061136E7" w14:textId="3AF446DD" w:rsidR="00787B1F" w:rsidRPr="002200E7" w:rsidRDefault="00787B1F" w:rsidP="00A52890">
            <w:pPr>
              <w:widowControl w:val="0"/>
              <w:jc w:val="both"/>
            </w:pPr>
          </w:p>
        </w:tc>
        <w:tc>
          <w:tcPr>
            <w:tcW w:w="2126" w:type="dxa"/>
            <w:tcBorders>
              <w:top w:val="single" w:sz="4" w:space="0" w:color="auto"/>
              <w:left w:val="single" w:sz="4" w:space="0" w:color="auto"/>
              <w:bottom w:val="single" w:sz="4" w:space="0" w:color="auto"/>
              <w:right w:val="single" w:sz="4" w:space="0" w:color="auto"/>
            </w:tcBorders>
          </w:tcPr>
          <w:p w14:paraId="3BB26AF9" w14:textId="77777777" w:rsidR="00787B1F" w:rsidRPr="002200E7" w:rsidRDefault="00787B1F" w:rsidP="00787B1F">
            <w:r w:rsidRPr="002200E7">
              <w:rPr>
                <w:bCs/>
              </w:rPr>
              <w:t>2. Грамотно применяет нормы права, регулирующие международные финансовые и экономические отношения</w:t>
            </w:r>
          </w:p>
          <w:p w14:paraId="5D73E880" w14:textId="095109F7" w:rsidR="00787B1F" w:rsidRPr="002200E7" w:rsidRDefault="00787B1F" w:rsidP="00A52890">
            <w:pPr>
              <w:tabs>
                <w:tab w:val="left" w:pos="0"/>
              </w:tabs>
              <w:suppressAutoHyphens/>
              <w:contextualSpacing/>
              <w:jc w:val="both"/>
            </w:pPr>
          </w:p>
        </w:tc>
        <w:tc>
          <w:tcPr>
            <w:tcW w:w="4111" w:type="dxa"/>
            <w:tcBorders>
              <w:top w:val="single" w:sz="4" w:space="0" w:color="auto"/>
              <w:left w:val="single" w:sz="4" w:space="0" w:color="auto"/>
              <w:right w:val="single" w:sz="4" w:space="0" w:color="auto"/>
            </w:tcBorders>
          </w:tcPr>
          <w:p w14:paraId="4A88F85E" w14:textId="77777777" w:rsidR="00787B1F" w:rsidRPr="006428CE" w:rsidRDefault="00787B1F" w:rsidP="00787B1F">
            <w:pPr>
              <w:tabs>
                <w:tab w:val="left" w:pos="0"/>
              </w:tabs>
              <w:suppressAutoHyphens/>
              <w:contextualSpacing/>
              <w:jc w:val="both"/>
            </w:pPr>
            <w:r w:rsidRPr="006428CE">
              <w:t>Знать: методологию, методику и технику рационального и эффективного поиска и использования знаний.</w:t>
            </w:r>
          </w:p>
          <w:p w14:paraId="03AD0DB0" w14:textId="77777777" w:rsidR="00787B1F" w:rsidRPr="006428CE" w:rsidRDefault="00787B1F" w:rsidP="00787B1F">
            <w:pPr>
              <w:tabs>
                <w:tab w:val="left" w:pos="0"/>
              </w:tabs>
              <w:suppressAutoHyphens/>
              <w:contextualSpacing/>
              <w:jc w:val="both"/>
            </w:pPr>
            <w:r w:rsidRPr="006428CE">
              <w:t>Уметь: применять в процессе научного исследования законы логики, основы критического мышления для проведения научного исследования и создания проектов.</w:t>
            </w:r>
          </w:p>
          <w:p w14:paraId="41A6063C" w14:textId="0CDD4666" w:rsidR="00787B1F" w:rsidRPr="006428CE" w:rsidRDefault="00787B1F" w:rsidP="00A52890">
            <w:pPr>
              <w:tabs>
                <w:tab w:val="left" w:pos="0"/>
              </w:tabs>
              <w:suppressAutoHyphens/>
              <w:contextualSpacing/>
              <w:jc w:val="both"/>
              <w:rPr>
                <w:b/>
              </w:rPr>
            </w:pPr>
          </w:p>
        </w:tc>
        <w:tc>
          <w:tcPr>
            <w:tcW w:w="3118" w:type="dxa"/>
            <w:tcBorders>
              <w:top w:val="single" w:sz="4" w:space="0" w:color="auto"/>
              <w:left w:val="single" w:sz="4" w:space="0" w:color="auto"/>
              <w:right w:val="single" w:sz="4" w:space="0" w:color="auto"/>
            </w:tcBorders>
          </w:tcPr>
          <w:p w14:paraId="1949FDEC" w14:textId="2BF5E323" w:rsidR="00787B1F" w:rsidRPr="006428CE" w:rsidRDefault="00787B1F" w:rsidP="00A52890">
            <w:pPr>
              <w:pStyle w:val="s1"/>
              <w:shd w:val="clear" w:color="auto" w:fill="FFFFFF"/>
              <w:spacing w:before="0" w:beforeAutospacing="0" w:after="0" w:afterAutospacing="0"/>
              <w:jc w:val="both"/>
            </w:pPr>
            <w:r w:rsidRPr="006428CE">
              <w:t xml:space="preserve"> Задание</w:t>
            </w:r>
          </w:p>
          <w:p w14:paraId="469EFD35" w14:textId="3C7A6B70" w:rsidR="00787B1F" w:rsidRPr="006428CE" w:rsidRDefault="006428CE" w:rsidP="00A52890">
            <w:pPr>
              <w:pStyle w:val="s1"/>
              <w:shd w:val="clear" w:color="auto" w:fill="FFFFFF"/>
              <w:spacing w:before="0" w:beforeAutospacing="0" w:after="0" w:afterAutospacing="0"/>
              <w:jc w:val="both"/>
            </w:pPr>
            <w:r w:rsidRPr="006428CE">
              <w:t>Проанализируйте проект (самостоятельно выбрать) по критериям: полнота раскрытия и аргументированность основных разделов проекта; реалистичность проекта с точки зрения: а) материально- технических; б) финансовых; в) кадровых возможностей и ресурсов; достижение поставленных целей с минимальными затратами ресурсов; ожидаемая результативность проекта в решении определенной проблемы; наличие исходной идеи, как совокупности взглядов, концентрирующих в себе общий смысл проекта.</w:t>
            </w:r>
          </w:p>
        </w:tc>
      </w:tr>
      <w:tr w:rsidR="00787B1F" w:rsidRPr="000508A1" w14:paraId="6082C9A7" w14:textId="77777777" w:rsidTr="00AB2C4D">
        <w:trPr>
          <w:trHeight w:val="3174"/>
        </w:trPr>
        <w:tc>
          <w:tcPr>
            <w:tcW w:w="1986" w:type="dxa"/>
            <w:vMerge/>
            <w:tcBorders>
              <w:left w:val="single" w:sz="4" w:space="0" w:color="auto"/>
              <w:right w:val="single" w:sz="4" w:space="0" w:color="auto"/>
            </w:tcBorders>
          </w:tcPr>
          <w:p w14:paraId="1CC02C9F" w14:textId="77777777" w:rsidR="00787B1F" w:rsidRPr="002200E7" w:rsidRDefault="00787B1F" w:rsidP="00A52890">
            <w:pPr>
              <w:widowControl w:val="0"/>
              <w:jc w:val="both"/>
            </w:pPr>
          </w:p>
        </w:tc>
        <w:tc>
          <w:tcPr>
            <w:tcW w:w="2126" w:type="dxa"/>
            <w:tcBorders>
              <w:top w:val="single" w:sz="4" w:space="0" w:color="auto"/>
              <w:left w:val="single" w:sz="4" w:space="0" w:color="auto"/>
              <w:bottom w:val="single" w:sz="4" w:space="0" w:color="auto"/>
              <w:right w:val="single" w:sz="4" w:space="0" w:color="auto"/>
            </w:tcBorders>
          </w:tcPr>
          <w:p w14:paraId="137C7F7E" w14:textId="301A23B4" w:rsidR="00787B1F" w:rsidRPr="002200E7" w:rsidRDefault="00787B1F" w:rsidP="00787B1F">
            <w:pPr>
              <w:rPr>
                <w:bCs/>
              </w:rPr>
            </w:pPr>
            <w:r w:rsidRPr="002200E7">
              <w:rPr>
                <w:bCs/>
              </w:rPr>
              <w:t>3. Осуществляет толкование международных правовых актов в целях устранения пробелов и коллизий в правоприменительной деятельности</w:t>
            </w:r>
          </w:p>
        </w:tc>
        <w:tc>
          <w:tcPr>
            <w:tcW w:w="4111" w:type="dxa"/>
            <w:tcBorders>
              <w:left w:val="single" w:sz="4" w:space="0" w:color="auto"/>
              <w:bottom w:val="single" w:sz="4" w:space="0" w:color="auto"/>
              <w:right w:val="single" w:sz="4" w:space="0" w:color="auto"/>
            </w:tcBorders>
          </w:tcPr>
          <w:p w14:paraId="16D3C35E" w14:textId="77777777" w:rsidR="00787B1F" w:rsidRPr="006428CE" w:rsidRDefault="00787B1F" w:rsidP="00787B1F">
            <w:pPr>
              <w:tabs>
                <w:tab w:val="left" w:pos="0"/>
              </w:tabs>
              <w:suppressAutoHyphens/>
              <w:contextualSpacing/>
              <w:jc w:val="both"/>
            </w:pPr>
            <w:r w:rsidRPr="006428CE">
              <w:t>Знать: правила постановки и решения научных проблем в юриспруденции; основы обработки и систематизации юридически значимой информации при решении конкретных задач профессиональной деятельности.</w:t>
            </w:r>
          </w:p>
          <w:p w14:paraId="2A33D34D" w14:textId="54FAB993" w:rsidR="00787B1F" w:rsidRPr="006428CE" w:rsidRDefault="00787B1F" w:rsidP="00787B1F">
            <w:pPr>
              <w:contextualSpacing/>
              <w:jc w:val="both"/>
              <w:rPr>
                <w:i/>
                <w:iCs/>
              </w:rPr>
            </w:pPr>
            <w:r w:rsidRPr="006428CE">
              <w:t>Уметь: анализировать и толковать международные правовые акты; использовать навыки создания цифровых проектов в профессиональной деятельности юриста</w:t>
            </w:r>
          </w:p>
        </w:tc>
        <w:tc>
          <w:tcPr>
            <w:tcW w:w="3118" w:type="dxa"/>
            <w:tcBorders>
              <w:left w:val="single" w:sz="4" w:space="0" w:color="auto"/>
              <w:bottom w:val="single" w:sz="4" w:space="0" w:color="auto"/>
              <w:right w:val="single" w:sz="4" w:space="0" w:color="auto"/>
            </w:tcBorders>
          </w:tcPr>
          <w:p w14:paraId="65AA837F" w14:textId="0293C780" w:rsidR="00787B1F" w:rsidRPr="006428CE" w:rsidRDefault="006428CE" w:rsidP="00A52890">
            <w:pPr>
              <w:pStyle w:val="s1"/>
              <w:shd w:val="clear" w:color="auto" w:fill="FFFFFF"/>
              <w:spacing w:before="0" w:beforeAutospacing="0" w:after="0" w:afterAutospacing="0"/>
              <w:jc w:val="both"/>
            </w:pPr>
            <w:r w:rsidRPr="006428CE">
              <w:t xml:space="preserve"> Задание</w:t>
            </w:r>
          </w:p>
          <w:p w14:paraId="213DF23D" w14:textId="274B3187" w:rsidR="006428CE" w:rsidRPr="006428CE" w:rsidRDefault="006428CE" w:rsidP="00A52890">
            <w:pPr>
              <w:pStyle w:val="s1"/>
              <w:shd w:val="clear" w:color="auto" w:fill="FFFFFF"/>
              <w:spacing w:before="0" w:beforeAutospacing="0" w:after="0" w:afterAutospacing="0"/>
              <w:jc w:val="both"/>
            </w:pPr>
            <w:r w:rsidRPr="006428CE">
              <w:t>Разработайте технологическую карту проекта по теме в рамках специальности «Международное экономическое право»: название проекта, тип проекта, участники проекта, масштаб проекта, проблема, цель, задачи, механизмы реализации, ожидаемые результаты, дальнейшее развитие проекта. </w:t>
            </w:r>
          </w:p>
        </w:tc>
      </w:tr>
      <w:tr w:rsidR="00F67ABC" w:rsidRPr="000508A1" w14:paraId="17788410" w14:textId="77777777" w:rsidTr="00AB2C4D">
        <w:tc>
          <w:tcPr>
            <w:tcW w:w="1986" w:type="dxa"/>
            <w:vMerge w:val="restart"/>
            <w:tcBorders>
              <w:top w:val="single" w:sz="4" w:space="0" w:color="auto"/>
              <w:left w:val="single" w:sz="4" w:space="0" w:color="auto"/>
              <w:right w:val="single" w:sz="4" w:space="0" w:color="auto"/>
            </w:tcBorders>
          </w:tcPr>
          <w:p w14:paraId="3015CCD0" w14:textId="77777777" w:rsidR="00F67ABC" w:rsidRDefault="00F67ABC" w:rsidP="00787B1F">
            <w:pPr>
              <w:widowControl w:val="0"/>
              <w:jc w:val="both"/>
              <w:rPr>
                <w:bCs/>
              </w:rPr>
            </w:pPr>
            <w:r w:rsidRPr="002200E7">
              <w:rPr>
                <w:bCs/>
              </w:rPr>
              <w:t xml:space="preserve">Способность проводить анализ и давать квалификацию явлениям, событиям и фактам международной экономической и финансовой жизни </w:t>
            </w:r>
          </w:p>
          <w:p w14:paraId="1EAB6AE7" w14:textId="2A08D666" w:rsidR="00F67ABC" w:rsidRPr="002200E7" w:rsidRDefault="00F67ABC" w:rsidP="00787B1F">
            <w:pPr>
              <w:widowControl w:val="0"/>
              <w:jc w:val="both"/>
              <w:rPr>
                <w:iCs/>
                <w:u w:val="single"/>
              </w:rPr>
            </w:pPr>
            <w:r w:rsidRPr="002200E7">
              <w:rPr>
                <w:bCs/>
              </w:rPr>
              <w:t>(ПКП-2)</w:t>
            </w:r>
          </w:p>
        </w:tc>
        <w:tc>
          <w:tcPr>
            <w:tcW w:w="2126" w:type="dxa"/>
            <w:tcBorders>
              <w:top w:val="single" w:sz="4" w:space="0" w:color="auto"/>
              <w:left w:val="single" w:sz="4" w:space="0" w:color="auto"/>
              <w:bottom w:val="single" w:sz="4" w:space="0" w:color="auto"/>
              <w:right w:val="single" w:sz="4" w:space="0" w:color="auto"/>
            </w:tcBorders>
          </w:tcPr>
          <w:p w14:paraId="3130D6C4" w14:textId="7D4615E6" w:rsidR="00F67ABC" w:rsidRPr="002200E7" w:rsidRDefault="00F67ABC" w:rsidP="00787B1F">
            <w:pPr>
              <w:tabs>
                <w:tab w:val="left" w:pos="851"/>
              </w:tabs>
              <w:autoSpaceDE w:val="0"/>
              <w:autoSpaceDN w:val="0"/>
              <w:adjustRightInd w:val="0"/>
              <w:jc w:val="both"/>
              <w:rPr>
                <w:iCs/>
              </w:rPr>
            </w:pPr>
            <w:r w:rsidRPr="002200E7">
              <w:rPr>
                <w:bCs/>
              </w:rPr>
              <w:t>1. Обосновывает принимаемые решения в рамках поставленной задачи и совершает юридические действия в точном соответствии с законом, явлениями, событиями и фактами международной экономической и финансовой жизни</w:t>
            </w:r>
          </w:p>
        </w:tc>
        <w:tc>
          <w:tcPr>
            <w:tcW w:w="4111" w:type="dxa"/>
            <w:tcBorders>
              <w:top w:val="single" w:sz="4" w:space="0" w:color="auto"/>
              <w:left w:val="single" w:sz="4" w:space="0" w:color="auto"/>
              <w:bottom w:val="single" w:sz="4" w:space="0" w:color="auto"/>
              <w:right w:val="single" w:sz="4" w:space="0" w:color="auto"/>
            </w:tcBorders>
          </w:tcPr>
          <w:p w14:paraId="5FF8594B" w14:textId="77777777" w:rsidR="00F67ABC" w:rsidRPr="002200E7" w:rsidRDefault="00F67ABC" w:rsidP="00787B1F">
            <w:pPr>
              <w:widowControl w:val="0"/>
              <w:jc w:val="both"/>
            </w:pPr>
            <w:r w:rsidRPr="002200E7">
              <w:rPr>
                <w:bCs/>
                <w:i/>
                <w:iCs/>
              </w:rPr>
              <w:t>Знать</w:t>
            </w:r>
            <w:r w:rsidRPr="002200E7">
              <w:t>: международно-правовые основы взаимодействия различных субъектов правоотношений в финансово-экономической сфере.</w:t>
            </w:r>
          </w:p>
          <w:p w14:paraId="55866F9B" w14:textId="77777777" w:rsidR="00F67ABC" w:rsidRPr="002200E7" w:rsidRDefault="00F67ABC" w:rsidP="00787B1F">
            <w:pPr>
              <w:widowControl w:val="0"/>
              <w:jc w:val="both"/>
            </w:pPr>
            <w:r w:rsidRPr="002200E7">
              <w:rPr>
                <w:bCs/>
                <w:i/>
                <w:iCs/>
              </w:rPr>
              <w:t>Уметь</w:t>
            </w:r>
            <w:r w:rsidRPr="002200E7">
              <w:t>: анализировать текущие и перспективные межгосударственные</w:t>
            </w:r>
          </w:p>
          <w:p w14:paraId="14F7B542" w14:textId="21747397" w:rsidR="00F67ABC" w:rsidRPr="002200E7" w:rsidRDefault="00F67ABC" w:rsidP="00787B1F">
            <w:pPr>
              <w:tabs>
                <w:tab w:val="left" w:pos="851"/>
              </w:tabs>
              <w:autoSpaceDE w:val="0"/>
              <w:autoSpaceDN w:val="0"/>
              <w:adjustRightInd w:val="0"/>
              <w:jc w:val="both"/>
              <w:rPr>
                <w:b/>
                <w:iCs/>
              </w:rPr>
            </w:pPr>
            <w:r w:rsidRPr="002200E7">
              <w:t>и международные финансовые отношения на предмет их правового регулирования.</w:t>
            </w:r>
          </w:p>
        </w:tc>
        <w:tc>
          <w:tcPr>
            <w:tcW w:w="3118" w:type="dxa"/>
            <w:tcBorders>
              <w:top w:val="single" w:sz="4" w:space="0" w:color="auto"/>
              <w:left w:val="single" w:sz="4" w:space="0" w:color="auto"/>
              <w:bottom w:val="single" w:sz="4" w:space="0" w:color="auto"/>
              <w:right w:val="single" w:sz="4" w:space="0" w:color="auto"/>
            </w:tcBorders>
          </w:tcPr>
          <w:p w14:paraId="7DF15DB2" w14:textId="574E8143" w:rsidR="00F67ABC" w:rsidRPr="006428CE" w:rsidRDefault="00F67ABC" w:rsidP="00787B1F">
            <w:pPr>
              <w:pStyle w:val="s1"/>
              <w:shd w:val="clear" w:color="auto" w:fill="FFFFFF"/>
              <w:spacing w:before="0" w:beforeAutospacing="0" w:after="0" w:afterAutospacing="0"/>
              <w:jc w:val="both"/>
            </w:pPr>
            <w:r w:rsidRPr="006428CE">
              <w:t>Задание</w:t>
            </w:r>
          </w:p>
          <w:p w14:paraId="506D984C" w14:textId="4E5101DD" w:rsidR="00F67ABC" w:rsidRPr="006428CE" w:rsidRDefault="00F67ABC" w:rsidP="006428CE">
            <w:pPr>
              <w:pStyle w:val="s1"/>
              <w:shd w:val="clear" w:color="auto" w:fill="FFFFFF"/>
              <w:spacing w:before="0" w:beforeAutospacing="0" w:after="0" w:afterAutospacing="0"/>
              <w:jc w:val="both"/>
            </w:pPr>
            <w:r w:rsidRPr="006428CE">
              <w:t>Разработайте паспорт проектной идеи по предложенной структуре. 1) потребитель (потребители) проекта, в интересах которого реализуется проект; 2) проблема, которую должен решить данный проект, 3) описание целей проекта; 4) способ (технология), при помощи которой будет реализован проект; 5) преимущества данной проектной идеи или способа ее реализации по сравнению 4 с имеющимися аналогами; 6) ориентировочный бюджет проекта; 7) ограничения, которые могут препятствовать реализации проекта</w:t>
            </w:r>
          </w:p>
        </w:tc>
      </w:tr>
      <w:tr w:rsidR="00F67ABC" w:rsidRPr="000508A1" w14:paraId="4483E4B7" w14:textId="77777777" w:rsidTr="00AB2C4D">
        <w:tc>
          <w:tcPr>
            <w:tcW w:w="1986" w:type="dxa"/>
            <w:vMerge/>
            <w:tcBorders>
              <w:left w:val="single" w:sz="4" w:space="0" w:color="auto"/>
              <w:right w:val="single" w:sz="4" w:space="0" w:color="auto"/>
            </w:tcBorders>
          </w:tcPr>
          <w:p w14:paraId="056F153C" w14:textId="77777777" w:rsidR="00F67ABC" w:rsidRPr="002200E7" w:rsidRDefault="00F67ABC" w:rsidP="00787B1F">
            <w:pPr>
              <w:widowControl w:val="0"/>
              <w:jc w:val="both"/>
            </w:pPr>
          </w:p>
        </w:tc>
        <w:tc>
          <w:tcPr>
            <w:tcW w:w="2126" w:type="dxa"/>
            <w:tcBorders>
              <w:top w:val="single" w:sz="4" w:space="0" w:color="auto"/>
              <w:left w:val="single" w:sz="4" w:space="0" w:color="auto"/>
              <w:bottom w:val="single" w:sz="4" w:space="0" w:color="auto"/>
              <w:right w:val="single" w:sz="4" w:space="0" w:color="auto"/>
            </w:tcBorders>
          </w:tcPr>
          <w:p w14:paraId="118E53D9" w14:textId="04C30B59" w:rsidR="00F67ABC" w:rsidRPr="002200E7" w:rsidRDefault="00F67ABC" w:rsidP="00787B1F">
            <w:pPr>
              <w:tabs>
                <w:tab w:val="left" w:pos="851"/>
              </w:tabs>
              <w:autoSpaceDE w:val="0"/>
              <w:autoSpaceDN w:val="0"/>
              <w:adjustRightInd w:val="0"/>
              <w:jc w:val="both"/>
              <w:rPr>
                <w:iCs/>
              </w:rPr>
            </w:pPr>
            <w:r w:rsidRPr="002200E7">
              <w:rPr>
                <w:bCs/>
              </w:rPr>
              <w:t>2. Анализирует юридические факты и возникающие в связи с ними правоотношения, толкует и правильно применяет правовые нормы, содержащиеся в международных правовых актах</w:t>
            </w:r>
          </w:p>
        </w:tc>
        <w:tc>
          <w:tcPr>
            <w:tcW w:w="4111" w:type="dxa"/>
            <w:tcBorders>
              <w:top w:val="single" w:sz="4" w:space="0" w:color="auto"/>
              <w:left w:val="single" w:sz="4" w:space="0" w:color="auto"/>
              <w:bottom w:val="single" w:sz="4" w:space="0" w:color="auto"/>
              <w:right w:val="single" w:sz="4" w:space="0" w:color="auto"/>
            </w:tcBorders>
          </w:tcPr>
          <w:p w14:paraId="0B831903" w14:textId="77777777" w:rsidR="00F67ABC" w:rsidRPr="002200E7" w:rsidRDefault="00F67ABC" w:rsidP="00787B1F">
            <w:pPr>
              <w:widowControl w:val="0"/>
              <w:jc w:val="both"/>
            </w:pPr>
            <w:r w:rsidRPr="002200E7">
              <w:rPr>
                <w:bCs/>
                <w:i/>
                <w:iCs/>
              </w:rPr>
              <w:t>Знать</w:t>
            </w:r>
            <w:r w:rsidRPr="002200E7">
              <w:t xml:space="preserve">: законодательство РФ и международные правовые акты в сфере регулирования </w:t>
            </w:r>
            <w:r w:rsidRPr="002200E7">
              <w:rPr>
                <w:bCs/>
              </w:rPr>
              <w:t>финансовых и экономических отношений</w:t>
            </w:r>
            <w:r w:rsidRPr="002200E7">
              <w:t xml:space="preserve"> с целью последующего квалифицированного осуществления финансово-правовой деятельности в точном соответствии с законом и обеспечения соблюдения финансово-правовых норм.</w:t>
            </w:r>
          </w:p>
          <w:p w14:paraId="7D518389" w14:textId="3F63418F" w:rsidR="00F67ABC" w:rsidRPr="002200E7" w:rsidRDefault="00F67ABC" w:rsidP="00787B1F">
            <w:pPr>
              <w:tabs>
                <w:tab w:val="left" w:pos="851"/>
              </w:tabs>
              <w:autoSpaceDE w:val="0"/>
              <w:autoSpaceDN w:val="0"/>
              <w:adjustRightInd w:val="0"/>
              <w:jc w:val="both"/>
              <w:rPr>
                <w:b/>
                <w:iCs/>
              </w:rPr>
            </w:pPr>
            <w:r w:rsidRPr="002200E7">
              <w:rPr>
                <w:bCs/>
                <w:i/>
                <w:iCs/>
              </w:rPr>
              <w:t>Уметь</w:t>
            </w:r>
            <w:r w:rsidRPr="002200E7">
              <w:t xml:space="preserve">: обобщать и анализировать законодательство РФ и международные правовые акты в сфере регулирования финансовых </w:t>
            </w:r>
            <w:r w:rsidRPr="002200E7">
              <w:rPr>
                <w:bCs/>
              </w:rPr>
              <w:t>и экономических отношений</w:t>
            </w:r>
            <w:r w:rsidRPr="002200E7">
              <w:t xml:space="preserve"> для последующего квалифицированного </w:t>
            </w:r>
            <w:r w:rsidRPr="002200E7">
              <w:lastRenderedPageBreak/>
              <w:t>осуществления финансово-правовой деятельности в точном соответствии с законом и обеспечения соблюдения финансово-правовых норм.</w:t>
            </w:r>
          </w:p>
        </w:tc>
        <w:tc>
          <w:tcPr>
            <w:tcW w:w="3118" w:type="dxa"/>
            <w:tcBorders>
              <w:top w:val="single" w:sz="4" w:space="0" w:color="auto"/>
              <w:left w:val="single" w:sz="4" w:space="0" w:color="auto"/>
              <w:bottom w:val="single" w:sz="4" w:space="0" w:color="auto"/>
              <w:right w:val="single" w:sz="4" w:space="0" w:color="auto"/>
            </w:tcBorders>
          </w:tcPr>
          <w:p w14:paraId="3B301B3A" w14:textId="141FF051" w:rsidR="00F67ABC" w:rsidRPr="006428CE" w:rsidRDefault="00F67ABC" w:rsidP="00787B1F">
            <w:pPr>
              <w:pStyle w:val="s1"/>
              <w:shd w:val="clear" w:color="auto" w:fill="FFFFFF"/>
              <w:spacing w:before="0" w:beforeAutospacing="0" w:after="0" w:afterAutospacing="0"/>
              <w:jc w:val="both"/>
            </w:pPr>
            <w:r w:rsidRPr="006428CE">
              <w:lastRenderedPageBreak/>
              <w:t xml:space="preserve"> Задание</w:t>
            </w:r>
          </w:p>
          <w:p w14:paraId="3F914EAC" w14:textId="3982D153" w:rsidR="00F67ABC" w:rsidRPr="006428CE" w:rsidRDefault="00F67ABC" w:rsidP="00787B1F">
            <w:pPr>
              <w:pStyle w:val="s1"/>
              <w:shd w:val="clear" w:color="auto" w:fill="FFFFFF"/>
              <w:spacing w:before="0" w:beforeAutospacing="0" w:after="0" w:afterAutospacing="0"/>
              <w:jc w:val="both"/>
            </w:pPr>
            <w:r w:rsidRPr="006428CE">
              <w:t>Разработайте «Памятку по составлению плана» </w:t>
            </w:r>
          </w:p>
        </w:tc>
      </w:tr>
      <w:tr w:rsidR="00F67ABC" w:rsidRPr="000508A1" w14:paraId="778AD84A" w14:textId="77777777" w:rsidTr="00AB2C4D">
        <w:tc>
          <w:tcPr>
            <w:tcW w:w="1986" w:type="dxa"/>
            <w:vMerge/>
            <w:tcBorders>
              <w:left w:val="single" w:sz="4" w:space="0" w:color="auto"/>
              <w:right w:val="single" w:sz="4" w:space="0" w:color="auto"/>
            </w:tcBorders>
          </w:tcPr>
          <w:p w14:paraId="2E6C7B13" w14:textId="37B5AB41" w:rsidR="00F67ABC" w:rsidRPr="002200E7" w:rsidRDefault="00F67ABC" w:rsidP="00787B1F">
            <w:pPr>
              <w:widowControl w:val="0"/>
              <w:jc w:val="both"/>
            </w:pPr>
          </w:p>
        </w:tc>
        <w:tc>
          <w:tcPr>
            <w:tcW w:w="2126" w:type="dxa"/>
            <w:tcBorders>
              <w:top w:val="single" w:sz="4" w:space="0" w:color="auto"/>
              <w:left w:val="single" w:sz="4" w:space="0" w:color="auto"/>
              <w:bottom w:val="single" w:sz="4" w:space="0" w:color="auto"/>
              <w:right w:val="single" w:sz="4" w:space="0" w:color="auto"/>
            </w:tcBorders>
          </w:tcPr>
          <w:p w14:paraId="12BA4B91" w14:textId="1718D909" w:rsidR="00F67ABC" w:rsidRPr="002200E7" w:rsidRDefault="00F67ABC" w:rsidP="00787B1F">
            <w:pPr>
              <w:tabs>
                <w:tab w:val="left" w:pos="851"/>
              </w:tabs>
              <w:autoSpaceDE w:val="0"/>
              <w:autoSpaceDN w:val="0"/>
              <w:adjustRightInd w:val="0"/>
              <w:jc w:val="both"/>
            </w:pPr>
            <w:r>
              <w:rPr>
                <w:bCs/>
              </w:rPr>
              <w:t>3.</w:t>
            </w:r>
            <w:r w:rsidRPr="002200E7">
              <w:rPr>
                <w:bCs/>
              </w:rPr>
              <w:t>Демонстрирует навыки анализа правоприменительной практики</w:t>
            </w:r>
          </w:p>
        </w:tc>
        <w:tc>
          <w:tcPr>
            <w:tcW w:w="4111" w:type="dxa"/>
            <w:tcBorders>
              <w:top w:val="single" w:sz="4" w:space="0" w:color="auto"/>
              <w:left w:val="single" w:sz="4" w:space="0" w:color="auto"/>
              <w:bottom w:val="single" w:sz="4" w:space="0" w:color="auto"/>
              <w:right w:val="single" w:sz="4" w:space="0" w:color="auto"/>
            </w:tcBorders>
          </w:tcPr>
          <w:p w14:paraId="5DD6F100" w14:textId="77777777" w:rsidR="00F67ABC" w:rsidRPr="002200E7" w:rsidRDefault="00F67ABC" w:rsidP="00787B1F">
            <w:pPr>
              <w:jc w:val="both"/>
              <w:rPr>
                <w:bCs/>
              </w:rPr>
            </w:pPr>
            <w:r w:rsidRPr="002200E7">
              <w:rPr>
                <w:bCs/>
                <w:i/>
                <w:iCs/>
              </w:rPr>
              <w:t>Знать</w:t>
            </w:r>
            <w:r w:rsidRPr="002200E7">
              <w:t xml:space="preserve">: приемы и способы реализации норм материального и процессуального права; правоприменительную практику в рамках реализации финансовых </w:t>
            </w:r>
            <w:r w:rsidRPr="002200E7">
              <w:rPr>
                <w:bCs/>
              </w:rPr>
              <w:t>и экономических правоотношений</w:t>
            </w:r>
            <w:r w:rsidRPr="002200E7">
              <w:t>; тенденции и закономерности развития внешней и внутренней экономической среды;</w:t>
            </w:r>
            <w:r w:rsidRPr="002200E7">
              <w:rPr>
                <w:bCs/>
              </w:rPr>
              <w:t xml:space="preserve"> основы применения международных стандартов в сфере работы с информационными технологиями.</w:t>
            </w:r>
          </w:p>
          <w:p w14:paraId="0FF1ADFB" w14:textId="19E875FA" w:rsidR="00F67ABC" w:rsidRPr="002200E7" w:rsidRDefault="00F67ABC" w:rsidP="00787B1F">
            <w:pPr>
              <w:ind w:left="3"/>
              <w:jc w:val="both"/>
              <w:rPr>
                <w:i/>
                <w:iCs/>
              </w:rPr>
            </w:pPr>
            <w:r w:rsidRPr="002200E7">
              <w:rPr>
                <w:bCs/>
                <w:i/>
                <w:iCs/>
              </w:rPr>
              <w:t>Уметь</w:t>
            </w:r>
            <w:r w:rsidRPr="002200E7">
              <w:t xml:space="preserve">: проводить анализ внешней и внутренней экономической среды, её влияние на различные правовые институты в текущей и долгосрочной перспективах; применять </w:t>
            </w:r>
            <w:r w:rsidRPr="002200E7">
              <w:rPr>
                <w:bCs/>
              </w:rPr>
              <w:t>информационные технологии и правовые базы данных для получения юридически значимой информации.</w:t>
            </w:r>
          </w:p>
        </w:tc>
        <w:tc>
          <w:tcPr>
            <w:tcW w:w="3118" w:type="dxa"/>
            <w:tcBorders>
              <w:top w:val="single" w:sz="4" w:space="0" w:color="auto"/>
              <w:left w:val="single" w:sz="4" w:space="0" w:color="auto"/>
              <w:bottom w:val="single" w:sz="4" w:space="0" w:color="auto"/>
              <w:right w:val="single" w:sz="4" w:space="0" w:color="auto"/>
            </w:tcBorders>
          </w:tcPr>
          <w:p w14:paraId="3C435E55" w14:textId="1DA34138" w:rsidR="00F67ABC" w:rsidRPr="006428CE" w:rsidRDefault="00F67ABC" w:rsidP="00787B1F">
            <w:pPr>
              <w:pStyle w:val="s1"/>
              <w:shd w:val="clear" w:color="auto" w:fill="FFFFFF"/>
              <w:spacing w:before="0" w:beforeAutospacing="0" w:after="0" w:afterAutospacing="0"/>
              <w:jc w:val="both"/>
            </w:pPr>
            <w:r w:rsidRPr="006428CE">
              <w:t>Задание.</w:t>
            </w:r>
          </w:p>
          <w:p w14:paraId="45AC216B" w14:textId="5910F03E" w:rsidR="00F67ABC" w:rsidRDefault="00F67ABC" w:rsidP="00787B1F">
            <w:pPr>
              <w:pStyle w:val="s1"/>
              <w:shd w:val="clear" w:color="auto" w:fill="FFFFFF"/>
              <w:spacing w:before="0" w:beforeAutospacing="0" w:after="0" w:afterAutospacing="0"/>
              <w:jc w:val="both"/>
            </w:pPr>
            <w:r>
              <w:t>Разработайте систему количественных и качественных индикаторов, а также показателей для оценки проекта (проект по выбору)</w:t>
            </w:r>
          </w:p>
          <w:p w14:paraId="7C8B215E" w14:textId="77777777" w:rsidR="00F67ABC" w:rsidRPr="00F67ABC" w:rsidRDefault="00F67ABC" w:rsidP="00F67ABC"/>
          <w:p w14:paraId="79DD6897" w14:textId="01A87648" w:rsidR="00F67ABC" w:rsidRDefault="00F67ABC" w:rsidP="00F67ABC"/>
          <w:p w14:paraId="36CE4887" w14:textId="5DCDC626" w:rsidR="00F67ABC" w:rsidRDefault="00F67ABC" w:rsidP="00F67ABC"/>
          <w:p w14:paraId="70C446A8" w14:textId="554ADF92" w:rsidR="00F67ABC" w:rsidRPr="006428CE" w:rsidRDefault="00F67ABC" w:rsidP="00F67ABC">
            <w:pPr>
              <w:pStyle w:val="s1"/>
              <w:shd w:val="clear" w:color="auto" w:fill="FFFFFF"/>
              <w:spacing w:before="0" w:beforeAutospacing="0" w:after="0" w:afterAutospacing="0"/>
              <w:jc w:val="both"/>
            </w:pPr>
            <w:r w:rsidRPr="006428CE">
              <w:t>Задание</w:t>
            </w:r>
            <w:r>
              <w:t>.</w:t>
            </w:r>
          </w:p>
          <w:p w14:paraId="3A3797B1" w14:textId="34D78E46" w:rsidR="00F67ABC" w:rsidRPr="00F67ABC" w:rsidRDefault="00F67ABC" w:rsidP="00F67ABC">
            <w:r>
              <w:t>Подготовьте отчет о работе над проектом</w:t>
            </w:r>
          </w:p>
        </w:tc>
      </w:tr>
      <w:bookmarkEnd w:id="21"/>
    </w:tbl>
    <w:p w14:paraId="33046E07" w14:textId="48E62695" w:rsidR="0059428B" w:rsidRDefault="0059428B" w:rsidP="000917F7">
      <w:pPr>
        <w:widowControl w:val="0"/>
        <w:spacing w:line="276" w:lineRule="auto"/>
        <w:outlineLvl w:val="0"/>
        <w:rPr>
          <w:rFonts w:eastAsia="Calibri"/>
          <w:b/>
          <w:bCs/>
          <w:sz w:val="28"/>
          <w:szCs w:val="28"/>
        </w:rPr>
      </w:pPr>
    </w:p>
    <w:p w14:paraId="40630BB4" w14:textId="77777777" w:rsidR="00AB2C4D" w:rsidRDefault="00AB2C4D" w:rsidP="000917F7">
      <w:pPr>
        <w:widowControl w:val="0"/>
        <w:spacing w:line="276" w:lineRule="auto"/>
        <w:outlineLvl w:val="0"/>
        <w:rPr>
          <w:rFonts w:eastAsia="Calibri"/>
          <w:b/>
          <w:bCs/>
          <w:sz w:val="28"/>
          <w:szCs w:val="28"/>
        </w:rPr>
      </w:pPr>
    </w:p>
    <w:p w14:paraId="70C8EC88" w14:textId="39DECA52" w:rsidR="00941B2A" w:rsidRDefault="00941B2A" w:rsidP="00941B2A">
      <w:pPr>
        <w:widowControl w:val="0"/>
        <w:spacing w:line="276" w:lineRule="auto"/>
        <w:ind w:firstLine="709"/>
        <w:jc w:val="center"/>
        <w:outlineLvl w:val="0"/>
        <w:rPr>
          <w:rFonts w:eastAsia="Calibri"/>
          <w:b/>
          <w:bCs/>
          <w:sz w:val="28"/>
          <w:szCs w:val="28"/>
        </w:rPr>
      </w:pPr>
      <w:r w:rsidRPr="000A250B">
        <w:rPr>
          <w:rFonts w:eastAsia="Calibri"/>
          <w:b/>
          <w:bCs/>
          <w:sz w:val="28"/>
          <w:szCs w:val="28"/>
        </w:rPr>
        <w:t>Типовые контрольные задания или иные материалы, необходимые для оценки индикаторов достижения компетенций, умений и знаний</w:t>
      </w:r>
    </w:p>
    <w:p w14:paraId="67270D1F" w14:textId="75BB6DCF" w:rsidR="00941B2A" w:rsidRPr="00AB2C4D" w:rsidRDefault="00941B2A" w:rsidP="00941B2A">
      <w:pPr>
        <w:widowControl w:val="0"/>
        <w:spacing w:line="276" w:lineRule="auto"/>
        <w:ind w:firstLine="709"/>
        <w:jc w:val="center"/>
        <w:outlineLvl w:val="0"/>
        <w:rPr>
          <w:rFonts w:eastAsia="Calibri"/>
          <w:b/>
          <w:bCs/>
          <w:sz w:val="28"/>
          <w:szCs w:val="28"/>
          <w:u w:val="single"/>
        </w:rPr>
      </w:pPr>
      <w:r w:rsidRPr="00AB2C4D">
        <w:rPr>
          <w:rFonts w:eastAsia="Calibri"/>
          <w:b/>
          <w:bCs/>
          <w:sz w:val="28"/>
          <w:szCs w:val="28"/>
          <w:u w:val="single"/>
        </w:rPr>
        <w:t>для профиля «Экономическое право»</w:t>
      </w:r>
    </w:p>
    <w:p w14:paraId="602F57DE" w14:textId="77777777" w:rsidR="00941B2A" w:rsidRPr="000A250B" w:rsidRDefault="00941B2A" w:rsidP="00941B2A">
      <w:pPr>
        <w:widowControl w:val="0"/>
        <w:spacing w:line="276" w:lineRule="auto"/>
        <w:ind w:firstLine="709"/>
        <w:jc w:val="center"/>
        <w:outlineLvl w:val="0"/>
        <w:rPr>
          <w:rFonts w:eastAsia="Calibri"/>
          <w:b/>
          <w:bCs/>
          <w:sz w:val="28"/>
          <w:szCs w:val="28"/>
        </w:rPr>
      </w:pPr>
    </w:p>
    <w:tbl>
      <w:tblPr>
        <w:tblW w:w="1119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126"/>
        <w:gridCol w:w="3261"/>
        <w:gridCol w:w="3543"/>
      </w:tblGrid>
      <w:tr w:rsidR="00941B2A" w:rsidRPr="000508A1" w14:paraId="3B50CD68" w14:textId="77777777" w:rsidTr="00AB2C4D">
        <w:trPr>
          <w:trHeight w:val="475"/>
        </w:trPr>
        <w:tc>
          <w:tcPr>
            <w:tcW w:w="2269" w:type="dxa"/>
            <w:tcBorders>
              <w:top w:val="single" w:sz="4" w:space="0" w:color="auto"/>
              <w:left w:val="single" w:sz="4" w:space="0" w:color="auto"/>
              <w:bottom w:val="single" w:sz="4" w:space="0" w:color="auto"/>
              <w:right w:val="single" w:sz="4" w:space="0" w:color="auto"/>
            </w:tcBorders>
            <w:hideMark/>
          </w:tcPr>
          <w:p w14:paraId="134AD849" w14:textId="77777777" w:rsidR="00941B2A" w:rsidRPr="002200E7" w:rsidRDefault="00941B2A" w:rsidP="005077DC">
            <w:pPr>
              <w:widowControl w:val="0"/>
              <w:jc w:val="both"/>
              <w:rPr>
                <w:b/>
                <w:iCs/>
              </w:rPr>
            </w:pPr>
            <w:r w:rsidRPr="002200E7">
              <w:rPr>
                <w:b/>
                <w:iCs/>
              </w:rPr>
              <w:t>Компетенция</w:t>
            </w:r>
          </w:p>
        </w:tc>
        <w:tc>
          <w:tcPr>
            <w:tcW w:w="2126" w:type="dxa"/>
            <w:tcBorders>
              <w:top w:val="single" w:sz="4" w:space="0" w:color="auto"/>
              <w:left w:val="single" w:sz="4" w:space="0" w:color="auto"/>
              <w:bottom w:val="single" w:sz="4" w:space="0" w:color="auto"/>
              <w:right w:val="single" w:sz="4" w:space="0" w:color="auto"/>
            </w:tcBorders>
          </w:tcPr>
          <w:p w14:paraId="39582CEE" w14:textId="77777777" w:rsidR="00941B2A" w:rsidRPr="002200E7" w:rsidRDefault="00941B2A" w:rsidP="005077DC">
            <w:pPr>
              <w:tabs>
                <w:tab w:val="left" w:pos="0"/>
              </w:tabs>
              <w:suppressAutoHyphens/>
              <w:jc w:val="center"/>
              <w:rPr>
                <w:b/>
              </w:rPr>
            </w:pPr>
            <w:r w:rsidRPr="002200E7">
              <w:rPr>
                <w:b/>
              </w:rPr>
              <w:t>Наименование индикаторов достижения компетенции</w:t>
            </w:r>
          </w:p>
        </w:tc>
        <w:tc>
          <w:tcPr>
            <w:tcW w:w="3261" w:type="dxa"/>
            <w:tcBorders>
              <w:top w:val="single" w:sz="4" w:space="0" w:color="auto"/>
              <w:left w:val="single" w:sz="4" w:space="0" w:color="auto"/>
              <w:bottom w:val="single" w:sz="4" w:space="0" w:color="auto"/>
              <w:right w:val="single" w:sz="4" w:space="0" w:color="auto"/>
            </w:tcBorders>
          </w:tcPr>
          <w:p w14:paraId="06C07A16" w14:textId="77777777" w:rsidR="00941B2A" w:rsidRPr="002200E7" w:rsidRDefault="00941B2A" w:rsidP="005077DC">
            <w:pPr>
              <w:widowControl w:val="0"/>
              <w:jc w:val="both"/>
              <w:rPr>
                <w:b/>
                <w:iCs/>
              </w:rPr>
            </w:pPr>
            <w:r w:rsidRPr="002200E7">
              <w:rPr>
                <w:b/>
                <w:iCs/>
              </w:rPr>
              <w:t>Результаты обучения (умения и знания), соотнесенные с компетенциями/индикаторами достижения компетенции</w:t>
            </w:r>
          </w:p>
        </w:tc>
        <w:tc>
          <w:tcPr>
            <w:tcW w:w="3543" w:type="dxa"/>
            <w:tcBorders>
              <w:top w:val="single" w:sz="4" w:space="0" w:color="auto"/>
              <w:left w:val="single" w:sz="4" w:space="0" w:color="auto"/>
              <w:bottom w:val="single" w:sz="4" w:space="0" w:color="auto"/>
              <w:right w:val="single" w:sz="4" w:space="0" w:color="auto"/>
            </w:tcBorders>
            <w:hideMark/>
          </w:tcPr>
          <w:p w14:paraId="21184661" w14:textId="77777777" w:rsidR="00941B2A" w:rsidRPr="000508A1" w:rsidRDefault="00941B2A" w:rsidP="005077DC">
            <w:pPr>
              <w:widowControl w:val="0"/>
              <w:jc w:val="both"/>
              <w:rPr>
                <w:b/>
                <w:iCs/>
                <w:color w:val="FF0000"/>
              </w:rPr>
            </w:pPr>
            <w:r w:rsidRPr="006428CE">
              <w:rPr>
                <w:b/>
                <w:iCs/>
              </w:rPr>
              <w:t>Типовые контрольные задания</w:t>
            </w:r>
          </w:p>
        </w:tc>
      </w:tr>
      <w:tr w:rsidR="00941B2A" w:rsidRPr="000508A1" w14:paraId="564AFEBD" w14:textId="77777777" w:rsidTr="00AB2C4D">
        <w:trPr>
          <w:trHeight w:val="3674"/>
        </w:trPr>
        <w:tc>
          <w:tcPr>
            <w:tcW w:w="2269" w:type="dxa"/>
            <w:vMerge w:val="restart"/>
            <w:tcBorders>
              <w:top w:val="single" w:sz="4" w:space="0" w:color="auto"/>
              <w:left w:val="single" w:sz="4" w:space="0" w:color="auto"/>
              <w:right w:val="single" w:sz="4" w:space="0" w:color="auto"/>
            </w:tcBorders>
          </w:tcPr>
          <w:p w14:paraId="25E4E447" w14:textId="2F445C44" w:rsidR="00941B2A" w:rsidRDefault="00941B2A" w:rsidP="005077DC">
            <w:pPr>
              <w:ind w:right="-106"/>
              <w:rPr>
                <w:bCs/>
              </w:rPr>
            </w:pPr>
            <w:r w:rsidRPr="002200E7">
              <w:rPr>
                <w:bCs/>
              </w:rPr>
              <w:t xml:space="preserve">Способность </w:t>
            </w:r>
            <w:r>
              <w:rPr>
                <w:bCs/>
              </w:rPr>
              <w:t>формировать юридические документы, необходимые для реализации экономической деятельности</w:t>
            </w:r>
            <w:r w:rsidR="004C2217">
              <w:rPr>
                <w:bCs/>
              </w:rPr>
              <w:t xml:space="preserve"> и защиты прав и законных интересов ее субъектов, а также вести претензионно-</w:t>
            </w:r>
            <w:r w:rsidR="004C2217">
              <w:rPr>
                <w:bCs/>
              </w:rPr>
              <w:lastRenderedPageBreak/>
              <w:t>исковую работы в организации</w:t>
            </w:r>
            <w:r w:rsidRPr="002200E7">
              <w:rPr>
                <w:bCs/>
              </w:rPr>
              <w:t xml:space="preserve"> </w:t>
            </w:r>
          </w:p>
          <w:p w14:paraId="591634EF" w14:textId="219CE20B" w:rsidR="00941B2A" w:rsidRPr="002200E7" w:rsidRDefault="00941B2A" w:rsidP="005077DC">
            <w:pPr>
              <w:ind w:right="-106"/>
            </w:pPr>
            <w:r w:rsidRPr="002200E7">
              <w:rPr>
                <w:bCs/>
              </w:rPr>
              <w:t>(ПКП-</w:t>
            </w:r>
            <w:r>
              <w:rPr>
                <w:bCs/>
              </w:rPr>
              <w:t>3</w:t>
            </w:r>
            <w:r w:rsidRPr="002200E7">
              <w:rPr>
                <w:bCs/>
              </w:rPr>
              <w:t>)</w:t>
            </w:r>
          </w:p>
          <w:p w14:paraId="43F9970E" w14:textId="77777777" w:rsidR="00941B2A" w:rsidRPr="002200E7" w:rsidRDefault="00941B2A" w:rsidP="005077DC">
            <w:pPr>
              <w:tabs>
                <w:tab w:val="left" w:pos="0"/>
              </w:tabs>
              <w:suppressAutoHyphens/>
              <w:jc w:val="both"/>
              <w:rPr>
                <w:bCs/>
              </w:rPr>
            </w:pPr>
          </w:p>
          <w:p w14:paraId="5924D2F2" w14:textId="77777777" w:rsidR="00941B2A" w:rsidRPr="002200E7" w:rsidRDefault="00941B2A" w:rsidP="005077DC">
            <w:pPr>
              <w:widowControl w:val="0"/>
              <w:jc w:val="both"/>
              <w:rPr>
                <w:iCs/>
              </w:rPr>
            </w:pPr>
          </w:p>
        </w:tc>
        <w:tc>
          <w:tcPr>
            <w:tcW w:w="2126" w:type="dxa"/>
            <w:tcBorders>
              <w:top w:val="single" w:sz="4" w:space="0" w:color="auto"/>
              <w:left w:val="single" w:sz="4" w:space="0" w:color="auto"/>
              <w:bottom w:val="single" w:sz="4" w:space="0" w:color="auto"/>
              <w:right w:val="single" w:sz="4" w:space="0" w:color="auto"/>
            </w:tcBorders>
          </w:tcPr>
          <w:p w14:paraId="74BD661A" w14:textId="446FE956" w:rsidR="00941B2A" w:rsidRPr="002200E7" w:rsidRDefault="00941B2A" w:rsidP="005077DC">
            <w:pPr>
              <w:tabs>
                <w:tab w:val="left" w:pos="0"/>
              </w:tabs>
              <w:suppressAutoHyphens/>
              <w:contextualSpacing/>
              <w:jc w:val="both"/>
            </w:pPr>
            <w:r>
              <w:rPr>
                <w:bCs/>
              </w:rPr>
              <w:lastRenderedPageBreak/>
              <w:t xml:space="preserve">1. </w:t>
            </w:r>
            <w:r w:rsidR="004C2217">
              <w:rPr>
                <w:bCs/>
              </w:rPr>
              <w:t>Составляет юридические документы, необходимые для реализации экономической деятельности и защиты прав и законных интересов ее субъектов</w:t>
            </w:r>
          </w:p>
        </w:tc>
        <w:tc>
          <w:tcPr>
            <w:tcW w:w="3261" w:type="dxa"/>
            <w:tcBorders>
              <w:top w:val="single" w:sz="4" w:space="0" w:color="auto"/>
              <w:left w:val="single" w:sz="4" w:space="0" w:color="auto"/>
              <w:bottom w:val="single" w:sz="4" w:space="0" w:color="auto"/>
              <w:right w:val="single" w:sz="4" w:space="0" w:color="auto"/>
            </w:tcBorders>
          </w:tcPr>
          <w:p w14:paraId="2102EBA2" w14:textId="7B8B27AB" w:rsidR="00941B2A" w:rsidRPr="002200E7" w:rsidRDefault="00941B2A" w:rsidP="005077DC">
            <w:pPr>
              <w:tabs>
                <w:tab w:val="left" w:pos="0"/>
              </w:tabs>
              <w:suppressAutoHyphens/>
              <w:contextualSpacing/>
              <w:jc w:val="both"/>
            </w:pPr>
            <w:r w:rsidRPr="002200E7">
              <w:t xml:space="preserve">Знать: </w:t>
            </w:r>
            <w:r w:rsidR="003A2928">
              <w:t xml:space="preserve">виды юридических документов, создаваемые </w:t>
            </w:r>
            <w:r w:rsidRPr="002200E7">
              <w:t xml:space="preserve">с </w:t>
            </w:r>
            <w:r w:rsidR="003A2928">
              <w:t xml:space="preserve">применением цифровых </w:t>
            </w:r>
            <w:r w:rsidRPr="002200E7">
              <w:t>технологи</w:t>
            </w:r>
            <w:r w:rsidR="003A2928">
              <w:t>й</w:t>
            </w:r>
            <w:r w:rsidRPr="002200E7">
              <w:t>.</w:t>
            </w:r>
          </w:p>
          <w:p w14:paraId="081666D1" w14:textId="67560874" w:rsidR="00941B2A" w:rsidRPr="00F67ABC" w:rsidRDefault="00941B2A" w:rsidP="005077DC">
            <w:pPr>
              <w:tabs>
                <w:tab w:val="left" w:pos="0"/>
              </w:tabs>
              <w:suppressAutoHyphens/>
              <w:contextualSpacing/>
              <w:jc w:val="both"/>
            </w:pPr>
            <w:r w:rsidRPr="002200E7">
              <w:t xml:space="preserve">Уметь: </w:t>
            </w:r>
            <w:r w:rsidR="003A2928">
              <w:rPr>
                <w:bCs/>
              </w:rPr>
              <w:t>составлять юридические документы, необходимые для реализации экономической деятельности и защиты прав и законных интересов ее субъектов, с использованием цифровых технологий</w:t>
            </w:r>
            <w:r w:rsidRPr="002200E7">
              <w:t>.</w:t>
            </w:r>
          </w:p>
        </w:tc>
        <w:tc>
          <w:tcPr>
            <w:tcW w:w="3543" w:type="dxa"/>
            <w:tcBorders>
              <w:top w:val="single" w:sz="4" w:space="0" w:color="auto"/>
              <w:left w:val="single" w:sz="4" w:space="0" w:color="auto"/>
              <w:bottom w:val="single" w:sz="4" w:space="0" w:color="auto"/>
              <w:right w:val="single" w:sz="4" w:space="0" w:color="auto"/>
            </w:tcBorders>
          </w:tcPr>
          <w:p w14:paraId="5E7325E8" w14:textId="77777777" w:rsidR="00941B2A" w:rsidRDefault="00941B2A" w:rsidP="005077DC">
            <w:pPr>
              <w:pStyle w:val="s1"/>
              <w:shd w:val="clear" w:color="auto" w:fill="FFFFFF"/>
              <w:spacing w:before="0" w:beforeAutospacing="0" w:after="0" w:afterAutospacing="0"/>
              <w:jc w:val="both"/>
            </w:pPr>
            <w:r>
              <w:t>Задание</w:t>
            </w:r>
          </w:p>
          <w:p w14:paraId="02822827" w14:textId="1D292C2D" w:rsidR="00941B2A" w:rsidRPr="000508A1" w:rsidRDefault="00941B2A" w:rsidP="005077DC">
            <w:pPr>
              <w:pStyle w:val="s1"/>
              <w:shd w:val="clear" w:color="auto" w:fill="FFFFFF"/>
              <w:spacing w:before="0" w:beforeAutospacing="0" w:after="0" w:afterAutospacing="0"/>
              <w:jc w:val="both"/>
              <w:rPr>
                <w:rFonts w:eastAsia="Calibri"/>
                <w:bCs/>
                <w:iCs/>
                <w:color w:val="FF0000"/>
              </w:rPr>
            </w:pPr>
            <w:r>
              <w:t>Сформируйте глоссарий, состоящий из 15 терминов, по теме «Сущность и структура проектной деятельности</w:t>
            </w:r>
            <w:r w:rsidR="003A2928">
              <w:t xml:space="preserve"> с применением цифровых технологий</w:t>
            </w:r>
            <w:r>
              <w:t>». Укажите источники, из которых заимствованы термины.</w:t>
            </w:r>
          </w:p>
        </w:tc>
      </w:tr>
      <w:tr w:rsidR="00941B2A" w:rsidRPr="000508A1" w14:paraId="24886AFF" w14:textId="77777777" w:rsidTr="00AB2C4D">
        <w:trPr>
          <w:trHeight w:val="697"/>
        </w:trPr>
        <w:tc>
          <w:tcPr>
            <w:tcW w:w="2269" w:type="dxa"/>
            <w:vMerge/>
            <w:tcBorders>
              <w:left w:val="single" w:sz="4" w:space="0" w:color="auto"/>
              <w:right w:val="single" w:sz="4" w:space="0" w:color="auto"/>
            </w:tcBorders>
          </w:tcPr>
          <w:p w14:paraId="161B76B3" w14:textId="77777777" w:rsidR="00941B2A" w:rsidRPr="002200E7" w:rsidRDefault="00941B2A" w:rsidP="005077DC">
            <w:pPr>
              <w:widowControl w:val="0"/>
              <w:jc w:val="both"/>
            </w:pPr>
          </w:p>
        </w:tc>
        <w:tc>
          <w:tcPr>
            <w:tcW w:w="2126" w:type="dxa"/>
            <w:tcBorders>
              <w:top w:val="single" w:sz="4" w:space="0" w:color="auto"/>
              <w:left w:val="single" w:sz="4" w:space="0" w:color="auto"/>
              <w:bottom w:val="single" w:sz="4" w:space="0" w:color="auto"/>
              <w:right w:val="single" w:sz="4" w:space="0" w:color="auto"/>
            </w:tcBorders>
          </w:tcPr>
          <w:p w14:paraId="36A579EF" w14:textId="427434AD" w:rsidR="00941B2A" w:rsidRPr="002200E7" w:rsidRDefault="00941B2A" w:rsidP="005077DC">
            <w:r w:rsidRPr="002200E7">
              <w:rPr>
                <w:bCs/>
              </w:rPr>
              <w:t xml:space="preserve">2. </w:t>
            </w:r>
            <w:r w:rsidR="004C2217">
              <w:rPr>
                <w:bCs/>
              </w:rPr>
              <w:t>Разрабатывает, составляет, оформляет гражданско-правовые договоры, участвует в их заключении</w:t>
            </w:r>
          </w:p>
          <w:p w14:paraId="0543958D" w14:textId="77777777" w:rsidR="00941B2A" w:rsidRPr="002200E7" w:rsidRDefault="00941B2A" w:rsidP="005077DC">
            <w:pPr>
              <w:tabs>
                <w:tab w:val="left" w:pos="0"/>
              </w:tabs>
              <w:suppressAutoHyphens/>
              <w:contextualSpacing/>
              <w:jc w:val="both"/>
            </w:pPr>
          </w:p>
        </w:tc>
        <w:tc>
          <w:tcPr>
            <w:tcW w:w="3261" w:type="dxa"/>
            <w:tcBorders>
              <w:top w:val="single" w:sz="4" w:space="0" w:color="auto"/>
              <w:left w:val="single" w:sz="4" w:space="0" w:color="auto"/>
              <w:right w:val="single" w:sz="4" w:space="0" w:color="auto"/>
            </w:tcBorders>
          </w:tcPr>
          <w:p w14:paraId="0CCCFFE4" w14:textId="4961C392" w:rsidR="00941B2A" w:rsidRPr="006428CE" w:rsidRDefault="00941B2A" w:rsidP="005077DC">
            <w:pPr>
              <w:tabs>
                <w:tab w:val="left" w:pos="0"/>
              </w:tabs>
              <w:suppressAutoHyphens/>
              <w:contextualSpacing/>
              <w:jc w:val="both"/>
            </w:pPr>
            <w:r w:rsidRPr="006428CE">
              <w:t xml:space="preserve">Знать: </w:t>
            </w:r>
            <w:r w:rsidR="003A2928">
              <w:t>виды гражданско-правовых договоров</w:t>
            </w:r>
            <w:r w:rsidRPr="006428CE">
              <w:t>.</w:t>
            </w:r>
          </w:p>
          <w:p w14:paraId="2F81941D" w14:textId="22FF00F3" w:rsidR="00941B2A" w:rsidRPr="006428CE" w:rsidRDefault="00941B2A" w:rsidP="005077DC">
            <w:pPr>
              <w:tabs>
                <w:tab w:val="left" w:pos="0"/>
              </w:tabs>
              <w:suppressAutoHyphens/>
              <w:contextualSpacing/>
              <w:jc w:val="both"/>
            </w:pPr>
            <w:r w:rsidRPr="006428CE">
              <w:t xml:space="preserve">Уметь: </w:t>
            </w:r>
            <w:r w:rsidR="003A2928">
              <w:rPr>
                <w:bCs/>
              </w:rPr>
              <w:t>разрабатывать, составлять, оформлять гражданско-правовые договоры</w:t>
            </w:r>
            <w:r w:rsidRPr="006428CE">
              <w:t>.</w:t>
            </w:r>
          </w:p>
          <w:p w14:paraId="191BDE8D" w14:textId="77777777" w:rsidR="00941B2A" w:rsidRPr="006428CE" w:rsidRDefault="00941B2A" w:rsidP="005077DC">
            <w:pPr>
              <w:tabs>
                <w:tab w:val="left" w:pos="0"/>
              </w:tabs>
              <w:suppressAutoHyphens/>
              <w:contextualSpacing/>
              <w:jc w:val="both"/>
              <w:rPr>
                <w:b/>
              </w:rPr>
            </w:pPr>
          </w:p>
        </w:tc>
        <w:tc>
          <w:tcPr>
            <w:tcW w:w="3543" w:type="dxa"/>
            <w:tcBorders>
              <w:top w:val="single" w:sz="4" w:space="0" w:color="auto"/>
              <w:left w:val="single" w:sz="4" w:space="0" w:color="auto"/>
              <w:right w:val="single" w:sz="4" w:space="0" w:color="auto"/>
            </w:tcBorders>
          </w:tcPr>
          <w:p w14:paraId="5D357BAC" w14:textId="77777777" w:rsidR="00941B2A" w:rsidRPr="006428CE" w:rsidRDefault="00941B2A" w:rsidP="005077DC">
            <w:pPr>
              <w:pStyle w:val="s1"/>
              <w:shd w:val="clear" w:color="auto" w:fill="FFFFFF"/>
              <w:spacing w:before="0" w:beforeAutospacing="0" w:after="0" w:afterAutospacing="0"/>
              <w:jc w:val="both"/>
            </w:pPr>
            <w:r w:rsidRPr="006428CE">
              <w:t xml:space="preserve"> Задание</w:t>
            </w:r>
          </w:p>
          <w:p w14:paraId="67D65504" w14:textId="77777777" w:rsidR="00941B2A" w:rsidRPr="006428CE" w:rsidRDefault="00941B2A" w:rsidP="005077DC">
            <w:pPr>
              <w:pStyle w:val="s1"/>
              <w:shd w:val="clear" w:color="auto" w:fill="FFFFFF"/>
              <w:spacing w:before="0" w:beforeAutospacing="0" w:after="0" w:afterAutospacing="0"/>
              <w:jc w:val="both"/>
            </w:pPr>
            <w:r w:rsidRPr="006428CE">
              <w:t>Проанализируйте проект (самостоятельно выбрать) по критериям: полнота раскрытия и аргументированность основных разделов проекта; реалистичность проекта с точки зрения: а) материально- технических; б) финансовых; в) кадровых возможностей и ресурсов; достижение поставленных целей с минимальными затратами ресурсов; ожидаемая результативность проекта в решении определенной проблемы; наличие исходной идеи, как совокупности взглядов, концентрирующих в себе общий смысл проекта.</w:t>
            </w:r>
          </w:p>
        </w:tc>
      </w:tr>
      <w:tr w:rsidR="00941B2A" w:rsidRPr="000508A1" w14:paraId="47BCBC0A" w14:textId="77777777" w:rsidTr="00AB2C4D">
        <w:trPr>
          <w:trHeight w:val="3174"/>
        </w:trPr>
        <w:tc>
          <w:tcPr>
            <w:tcW w:w="2269" w:type="dxa"/>
            <w:vMerge/>
            <w:tcBorders>
              <w:left w:val="single" w:sz="4" w:space="0" w:color="auto"/>
              <w:right w:val="single" w:sz="4" w:space="0" w:color="auto"/>
            </w:tcBorders>
          </w:tcPr>
          <w:p w14:paraId="207D8BBC" w14:textId="77777777" w:rsidR="00941B2A" w:rsidRPr="002200E7" w:rsidRDefault="00941B2A" w:rsidP="005077DC">
            <w:pPr>
              <w:widowControl w:val="0"/>
              <w:jc w:val="both"/>
            </w:pPr>
          </w:p>
        </w:tc>
        <w:tc>
          <w:tcPr>
            <w:tcW w:w="2126" w:type="dxa"/>
            <w:tcBorders>
              <w:top w:val="single" w:sz="4" w:space="0" w:color="auto"/>
              <w:left w:val="single" w:sz="4" w:space="0" w:color="auto"/>
              <w:bottom w:val="single" w:sz="4" w:space="0" w:color="auto"/>
              <w:right w:val="single" w:sz="4" w:space="0" w:color="auto"/>
            </w:tcBorders>
          </w:tcPr>
          <w:p w14:paraId="0B666FA3" w14:textId="0452ADE9" w:rsidR="00941B2A" w:rsidRPr="002200E7" w:rsidRDefault="00941B2A" w:rsidP="005077DC">
            <w:pPr>
              <w:rPr>
                <w:bCs/>
              </w:rPr>
            </w:pPr>
            <w:r w:rsidRPr="002200E7">
              <w:rPr>
                <w:bCs/>
              </w:rPr>
              <w:t xml:space="preserve">3. </w:t>
            </w:r>
            <w:r w:rsidR="004C2217">
              <w:rPr>
                <w:bCs/>
              </w:rPr>
              <w:t>Ведет претензионно-исковую работу в организации</w:t>
            </w:r>
          </w:p>
        </w:tc>
        <w:tc>
          <w:tcPr>
            <w:tcW w:w="3261" w:type="dxa"/>
            <w:tcBorders>
              <w:left w:val="single" w:sz="4" w:space="0" w:color="auto"/>
              <w:bottom w:val="single" w:sz="4" w:space="0" w:color="auto"/>
              <w:right w:val="single" w:sz="4" w:space="0" w:color="auto"/>
            </w:tcBorders>
          </w:tcPr>
          <w:p w14:paraId="73D56680" w14:textId="026AD91C" w:rsidR="00941B2A" w:rsidRPr="006428CE" w:rsidRDefault="00941B2A" w:rsidP="005077DC">
            <w:pPr>
              <w:tabs>
                <w:tab w:val="left" w:pos="0"/>
              </w:tabs>
              <w:suppressAutoHyphens/>
              <w:contextualSpacing/>
              <w:jc w:val="both"/>
            </w:pPr>
            <w:r w:rsidRPr="006428CE">
              <w:t xml:space="preserve">Знать: </w:t>
            </w:r>
            <w:r w:rsidR="000139C7">
              <w:t>формы и виды претензионно-исков</w:t>
            </w:r>
            <w:r w:rsidR="003A2928">
              <w:t>ой</w:t>
            </w:r>
            <w:r w:rsidR="000139C7">
              <w:t xml:space="preserve"> работ</w:t>
            </w:r>
            <w:r w:rsidR="003A2928">
              <w:t>ы</w:t>
            </w:r>
            <w:r w:rsidRPr="006428CE">
              <w:t>.</w:t>
            </w:r>
          </w:p>
          <w:p w14:paraId="5CCA35BC" w14:textId="14B042E7" w:rsidR="00941B2A" w:rsidRPr="006428CE" w:rsidRDefault="00941B2A" w:rsidP="005077DC">
            <w:pPr>
              <w:contextualSpacing/>
              <w:jc w:val="both"/>
              <w:rPr>
                <w:i/>
                <w:iCs/>
              </w:rPr>
            </w:pPr>
            <w:r w:rsidRPr="006428CE">
              <w:t xml:space="preserve">Уметь: </w:t>
            </w:r>
            <w:r w:rsidR="003A2928">
              <w:t xml:space="preserve">вести </w:t>
            </w:r>
            <w:r w:rsidR="003A2928">
              <w:rPr>
                <w:bCs/>
              </w:rPr>
              <w:t>претензионно-исковую работу в организации</w:t>
            </w:r>
          </w:p>
        </w:tc>
        <w:tc>
          <w:tcPr>
            <w:tcW w:w="3543" w:type="dxa"/>
            <w:tcBorders>
              <w:left w:val="single" w:sz="4" w:space="0" w:color="auto"/>
              <w:bottom w:val="single" w:sz="4" w:space="0" w:color="auto"/>
              <w:right w:val="single" w:sz="4" w:space="0" w:color="auto"/>
            </w:tcBorders>
          </w:tcPr>
          <w:p w14:paraId="547C433D" w14:textId="35D78220" w:rsidR="00941B2A" w:rsidRPr="006428CE" w:rsidRDefault="00941B2A" w:rsidP="005077DC">
            <w:pPr>
              <w:pStyle w:val="s1"/>
              <w:shd w:val="clear" w:color="auto" w:fill="FFFFFF"/>
              <w:spacing w:before="0" w:beforeAutospacing="0" w:after="0" w:afterAutospacing="0"/>
              <w:jc w:val="both"/>
            </w:pPr>
            <w:r w:rsidRPr="006428CE">
              <w:t>Задание</w:t>
            </w:r>
          </w:p>
          <w:p w14:paraId="3E2C621D" w14:textId="125C9AF6" w:rsidR="00941B2A" w:rsidRPr="006428CE" w:rsidRDefault="00941B2A" w:rsidP="005077DC">
            <w:pPr>
              <w:pStyle w:val="s1"/>
              <w:shd w:val="clear" w:color="auto" w:fill="FFFFFF"/>
              <w:spacing w:before="0" w:beforeAutospacing="0" w:after="0" w:afterAutospacing="0"/>
              <w:jc w:val="both"/>
            </w:pPr>
            <w:r w:rsidRPr="006428CE">
              <w:t xml:space="preserve">Разработайте технологическую карту проекта по теме в рамках специальности </w:t>
            </w:r>
            <w:r w:rsidR="003A2928">
              <w:t xml:space="preserve">«Формы, виды и структурные элементы </w:t>
            </w:r>
            <w:r w:rsidR="003A2928">
              <w:rPr>
                <w:bCs/>
              </w:rPr>
              <w:t>претензионно-исковой работы в организации</w:t>
            </w:r>
            <w:r w:rsidRPr="006428CE">
              <w:t>»: название проекта, тип проекта, участники проекта, масштаб проекта, проблема, цель, задачи, механизмы реализации, ожидаемые результаты, дальнейшее развитие проекта. </w:t>
            </w:r>
          </w:p>
        </w:tc>
      </w:tr>
      <w:tr w:rsidR="00941B2A" w:rsidRPr="000508A1" w14:paraId="466785B9" w14:textId="77777777" w:rsidTr="00AB2C4D">
        <w:tc>
          <w:tcPr>
            <w:tcW w:w="2269" w:type="dxa"/>
            <w:vMerge w:val="restart"/>
            <w:tcBorders>
              <w:top w:val="single" w:sz="4" w:space="0" w:color="auto"/>
              <w:left w:val="single" w:sz="4" w:space="0" w:color="auto"/>
              <w:right w:val="single" w:sz="4" w:space="0" w:color="auto"/>
            </w:tcBorders>
          </w:tcPr>
          <w:p w14:paraId="2E86ACBE" w14:textId="104DD079" w:rsidR="00941B2A" w:rsidRDefault="00941B2A" w:rsidP="005077DC">
            <w:pPr>
              <w:widowControl w:val="0"/>
              <w:jc w:val="both"/>
              <w:rPr>
                <w:bCs/>
              </w:rPr>
            </w:pPr>
            <w:r w:rsidRPr="002200E7">
              <w:rPr>
                <w:bCs/>
              </w:rPr>
              <w:t xml:space="preserve">Способность </w:t>
            </w:r>
            <w:r w:rsidR="00A73B2F">
              <w:rPr>
                <w:bCs/>
              </w:rPr>
              <w:t>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r w:rsidRPr="002200E7">
              <w:rPr>
                <w:bCs/>
              </w:rPr>
              <w:t xml:space="preserve"> </w:t>
            </w:r>
          </w:p>
          <w:p w14:paraId="7F9DB815" w14:textId="17AAA461" w:rsidR="00941B2A" w:rsidRPr="002200E7" w:rsidRDefault="00941B2A" w:rsidP="005077DC">
            <w:pPr>
              <w:widowControl w:val="0"/>
              <w:jc w:val="both"/>
              <w:rPr>
                <w:iCs/>
                <w:u w:val="single"/>
              </w:rPr>
            </w:pPr>
            <w:r w:rsidRPr="002200E7">
              <w:rPr>
                <w:bCs/>
              </w:rPr>
              <w:lastRenderedPageBreak/>
              <w:t>(ПКП-</w:t>
            </w:r>
            <w:r w:rsidR="00A73B2F">
              <w:rPr>
                <w:bCs/>
              </w:rPr>
              <w:t>4</w:t>
            </w:r>
            <w:r w:rsidRPr="002200E7">
              <w:rPr>
                <w:bCs/>
              </w:rPr>
              <w:t>)</w:t>
            </w:r>
          </w:p>
        </w:tc>
        <w:tc>
          <w:tcPr>
            <w:tcW w:w="2126" w:type="dxa"/>
            <w:tcBorders>
              <w:top w:val="single" w:sz="4" w:space="0" w:color="auto"/>
              <w:left w:val="single" w:sz="4" w:space="0" w:color="auto"/>
              <w:bottom w:val="single" w:sz="4" w:space="0" w:color="auto"/>
              <w:right w:val="single" w:sz="4" w:space="0" w:color="auto"/>
            </w:tcBorders>
          </w:tcPr>
          <w:p w14:paraId="60ABED45" w14:textId="74B907DF" w:rsidR="00941B2A" w:rsidRPr="002200E7" w:rsidRDefault="00941B2A" w:rsidP="005077DC">
            <w:pPr>
              <w:tabs>
                <w:tab w:val="left" w:pos="851"/>
              </w:tabs>
              <w:autoSpaceDE w:val="0"/>
              <w:autoSpaceDN w:val="0"/>
              <w:adjustRightInd w:val="0"/>
              <w:jc w:val="both"/>
              <w:rPr>
                <w:iCs/>
              </w:rPr>
            </w:pPr>
            <w:r w:rsidRPr="002200E7">
              <w:rPr>
                <w:bCs/>
              </w:rPr>
              <w:lastRenderedPageBreak/>
              <w:t>1. </w:t>
            </w:r>
            <w:r w:rsidR="00A73B2F">
              <w:rPr>
                <w:bCs/>
              </w:rPr>
              <w:t xml:space="preserve">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 </w:t>
            </w:r>
          </w:p>
        </w:tc>
        <w:tc>
          <w:tcPr>
            <w:tcW w:w="3261" w:type="dxa"/>
            <w:tcBorders>
              <w:top w:val="single" w:sz="4" w:space="0" w:color="auto"/>
              <w:left w:val="single" w:sz="4" w:space="0" w:color="auto"/>
              <w:bottom w:val="single" w:sz="4" w:space="0" w:color="auto"/>
              <w:right w:val="single" w:sz="4" w:space="0" w:color="auto"/>
            </w:tcBorders>
          </w:tcPr>
          <w:p w14:paraId="3EBA62C8" w14:textId="7150476B" w:rsidR="00941B2A" w:rsidRPr="002200E7" w:rsidRDefault="00941B2A" w:rsidP="005077DC">
            <w:pPr>
              <w:widowControl w:val="0"/>
              <w:jc w:val="both"/>
            </w:pPr>
            <w:r w:rsidRPr="002200E7">
              <w:rPr>
                <w:bCs/>
                <w:i/>
                <w:iCs/>
              </w:rPr>
              <w:t>Знать</w:t>
            </w:r>
            <w:r w:rsidRPr="002200E7">
              <w:t xml:space="preserve">: </w:t>
            </w:r>
            <w:r w:rsidR="00D2532E">
              <w:t>нормативно-</w:t>
            </w:r>
            <w:r w:rsidRPr="002200E7">
              <w:t>правовые основы</w:t>
            </w:r>
            <w:r w:rsidR="00D2532E">
              <w:t xml:space="preserve"> юридического консультирования, способы и приемы толкования норм права</w:t>
            </w:r>
            <w:r w:rsidRPr="002200E7">
              <w:t>.</w:t>
            </w:r>
          </w:p>
          <w:p w14:paraId="4E122FBB" w14:textId="72F03AAA" w:rsidR="00941B2A" w:rsidRPr="002200E7" w:rsidRDefault="00941B2A" w:rsidP="00D2532E">
            <w:pPr>
              <w:widowControl w:val="0"/>
              <w:jc w:val="both"/>
              <w:rPr>
                <w:b/>
                <w:iCs/>
              </w:rPr>
            </w:pPr>
            <w:r w:rsidRPr="002200E7">
              <w:rPr>
                <w:bCs/>
                <w:i/>
                <w:iCs/>
              </w:rPr>
              <w:t>Уметь</w:t>
            </w:r>
            <w:r w:rsidRPr="002200E7">
              <w:t>:</w:t>
            </w:r>
            <w:r w:rsidR="00D2532E">
              <w:t xml:space="preserve"> составлять </w:t>
            </w:r>
            <w:r w:rsidR="00D2532E">
              <w:rPr>
                <w:bCs/>
              </w:rPr>
              <w:t>квалифицированные юридические заключения по вопросам гражданско-правового характера и предпринимательской деятельности</w:t>
            </w:r>
          </w:p>
        </w:tc>
        <w:tc>
          <w:tcPr>
            <w:tcW w:w="3543" w:type="dxa"/>
            <w:tcBorders>
              <w:top w:val="single" w:sz="4" w:space="0" w:color="auto"/>
              <w:left w:val="single" w:sz="4" w:space="0" w:color="auto"/>
              <w:bottom w:val="single" w:sz="4" w:space="0" w:color="auto"/>
              <w:right w:val="single" w:sz="4" w:space="0" w:color="auto"/>
            </w:tcBorders>
          </w:tcPr>
          <w:p w14:paraId="2ABDF074" w14:textId="77777777" w:rsidR="00941B2A" w:rsidRPr="006428CE" w:rsidRDefault="00941B2A" w:rsidP="005077DC">
            <w:pPr>
              <w:pStyle w:val="s1"/>
              <w:shd w:val="clear" w:color="auto" w:fill="FFFFFF"/>
              <w:spacing w:before="0" w:beforeAutospacing="0" w:after="0" w:afterAutospacing="0"/>
              <w:jc w:val="both"/>
            </w:pPr>
            <w:r w:rsidRPr="006428CE">
              <w:t>Задание</w:t>
            </w:r>
          </w:p>
          <w:p w14:paraId="53BE4B9C" w14:textId="5430C35C" w:rsidR="00941B2A" w:rsidRPr="006428CE" w:rsidRDefault="00941B2A" w:rsidP="005077DC">
            <w:pPr>
              <w:pStyle w:val="s1"/>
              <w:shd w:val="clear" w:color="auto" w:fill="FFFFFF"/>
              <w:spacing w:before="0" w:beforeAutospacing="0" w:after="0" w:afterAutospacing="0"/>
              <w:jc w:val="both"/>
            </w:pPr>
            <w:r w:rsidRPr="006428CE">
              <w:t xml:space="preserve">Разработайте паспорт проектной идеи по предложенной структуре. 1) потребитель (потребители) проекта, в интересах которого реализуется проект; 2) проблема, которую должен решить данный проект, 3) описание целей проекта; 4) способ (технология), при помощи которой будет реализован проект; 5) преимущества данной проектной идеи или способа ее реализации по сравнению 4 с имеющимися аналогами; 6) ориентировочный бюджет проекта; 7) ограничения, </w:t>
            </w:r>
            <w:r w:rsidRPr="006428CE">
              <w:lastRenderedPageBreak/>
              <w:t>которые могут препятствовать реализации проекта</w:t>
            </w:r>
            <w:r w:rsidR="00D2532E">
              <w:t xml:space="preserve"> (применительно к форме юридического заключения)</w:t>
            </w:r>
          </w:p>
        </w:tc>
      </w:tr>
      <w:tr w:rsidR="00941B2A" w:rsidRPr="000508A1" w14:paraId="07FA66DD" w14:textId="77777777" w:rsidTr="00AB2C4D">
        <w:tc>
          <w:tcPr>
            <w:tcW w:w="2269" w:type="dxa"/>
            <w:vMerge/>
            <w:tcBorders>
              <w:left w:val="single" w:sz="4" w:space="0" w:color="auto"/>
              <w:right w:val="single" w:sz="4" w:space="0" w:color="auto"/>
            </w:tcBorders>
          </w:tcPr>
          <w:p w14:paraId="0C81F32F" w14:textId="77777777" w:rsidR="00941B2A" w:rsidRPr="002200E7" w:rsidRDefault="00941B2A" w:rsidP="005077DC">
            <w:pPr>
              <w:widowControl w:val="0"/>
              <w:jc w:val="both"/>
            </w:pPr>
          </w:p>
        </w:tc>
        <w:tc>
          <w:tcPr>
            <w:tcW w:w="2126" w:type="dxa"/>
            <w:tcBorders>
              <w:top w:val="single" w:sz="4" w:space="0" w:color="auto"/>
              <w:left w:val="single" w:sz="4" w:space="0" w:color="auto"/>
              <w:bottom w:val="single" w:sz="4" w:space="0" w:color="auto"/>
              <w:right w:val="single" w:sz="4" w:space="0" w:color="auto"/>
            </w:tcBorders>
          </w:tcPr>
          <w:p w14:paraId="705B17E8" w14:textId="0C75E9D9" w:rsidR="00941B2A" w:rsidRPr="002200E7" w:rsidRDefault="00941B2A" w:rsidP="005077DC">
            <w:pPr>
              <w:tabs>
                <w:tab w:val="left" w:pos="851"/>
              </w:tabs>
              <w:autoSpaceDE w:val="0"/>
              <w:autoSpaceDN w:val="0"/>
              <w:adjustRightInd w:val="0"/>
              <w:jc w:val="both"/>
              <w:rPr>
                <w:iCs/>
              </w:rPr>
            </w:pPr>
            <w:r w:rsidRPr="002200E7">
              <w:rPr>
                <w:bCs/>
              </w:rPr>
              <w:t xml:space="preserve">2. </w:t>
            </w:r>
            <w:r w:rsidR="00A73B2F">
              <w:rPr>
                <w:bCs/>
              </w:rPr>
              <w:t>Проводит примирительные процедуры среди участников спорных правоотношений</w:t>
            </w:r>
          </w:p>
        </w:tc>
        <w:tc>
          <w:tcPr>
            <w:tcW w:w="3261" w:type="dxa"/>
            <w:tcBorders>
              <w:top w:val="single" w:sz="4" w:space="0" w:color="auto"/>
              <w:left w:val="single" w:sz="4" w:space="0" w:color="auto"/>
              <w:bottom w:val="single" w:sz="4" w:space="0" w:color="auto"/>
              <w:right w:val="single" w:sz="4" w:space="0" w:color="auto"/>
            </w:tcBorders>
          </w:tcPr>
          <w:p w14:paraId="71B10435" w14:textId="54EC05E5" w:rsidR="00941B2A" w:rsidRPr="002200E7" w:rsidRDefault="00941B2A" w:rsidP="005077DC">
            <w:pPr>
              <w:widowControl w:val="0"/>
              <w:jc w:val="both"/>
            </w:pPr>
            <w:r w:rsidRPr="002200E7">
              <w:rPr>
                <w:bCs/>
                <w:i/>
                <w:iCs/>
              </w:rPr>
              <w:t>Знать</w:t>
            </w:r>
            <w:r w:rsidRPr="002200E7">
              <w:t xml:space="preserve">: законодательство РФ </w:t>
            </w:r>
            <w:r w:rsidR="00D2532E">
              <w:t>в сфере осуществления примирительных процедур среди участников спорных правоотношений</w:t>
            </w:r>
            <w:r w:rsidRPr="002200E7">
              <w:t>.</w:t>
            </w:r>
          </w:p>
          <w:p w14:paraId="2EFB58DF" w14:textId="4BFF7F1D" w:rsidR="00941B2A" w:rsidRPr="002200E7" w:rsidRDefault="00941B2A" w:rsidP="005077DC">
            <w:pPr>
              <w:tabs>
                <w:tab w:val="left" w:pos="851"/>
              </w:tabs>
              <w:autoSpaceDE w:val="0"/>
              <w:autoSpaceDN w:val="0"/>
              <w:adjustRightInd w:val="0"/>
              <w:jc w:val="both"/>
              <w:rPr>
                <w:b/>
                <w:iCs/>
              </w:rPr>
            </w:pPr>
            <w:r w:rsidRPr="002200E7">
              <w:rPr>
                <w:bCs/>
                <w:i/>
                <w:iCs/>
              </w:rPr>
              <w:t>Уметь</w:t>
            </w:r>
            <w:r w:rsidRPr="002200E7">
              <w:t xml:space="preserve">: </w:t>
            </w:r>
            <w:r w:rsidR="00D2532E">
              <w:t>применять эффективную методику (приемы и способы) проведения примирительных процедур среди участников спорных правоотношений</w:t>
            </w:r>
            <w:r w:rsidRPr="002200E7">
              <w:t>.</w:t>
            </w:r>
          </w:p>
        </w:tc>
        <w:tc>
          <w:tcPr>
            <w:tcW w:w="3543" w:type="dxa"/>
            <w:tcBorders>
              <w:top w:val="single" w:sz="4" w:space="0" w:color="auto"/>
              <w:left w:val="single" w:sz="4" w:space="0" w:color="auto"/>
              <w:bottom w:val="single" w:sz="4" w:space="0" w:color="auto"/>
              <w:right w:val="single" w:sz="4" w:space="0" w:color="auto"/>
            </w:tcBorders>
          </w:tcPr>
          <w:p w14:paraId="7B8D20F9" w14:textId="77777777" w:rsidR="00941B2A" w:rsidRPr="006428CE" w:rsidRDefault="00941B2A" w:rsidP="005077DC">
            <w:pPr>
              <w:pStyle w:val="s1"/>
              <w:shd w:val="clear" w:color="auto" w:fill="FFFFFF"/>
              <w:spacing w:before="0" w:beforeAutospacing="0" w:after="0" w:afterAutospacing="0"/>
              <w:jc w:val="both"/>
            </w:pPr>
            <w:r w:rsidRPr="006428CE">
              <w:t xml:space="preserve"> Задание</w:t>
            </w:r>
          </w:p>
          <w:p w14:paraId="7036F8F9" w14:textId="109C046B" w:rsidR="00941B2A" w:rsidRPr="006428CE" w:rsidRDefault="00941B2A" w:rsidP="005077DC">
            <w:pPr>
              <w:pStyle w:val="s1"/>
              <w:shd w:val="clear" w:color="auto" w:fill="FFFFFF"/>
              <w:spacing w:before="0" w:beforeAutospacing="0" w:after="0" w:afterAutospacing="0"/>
              <w:jc w:val="both"/>
            </w:pPr>
            <w:r w:rsidRPr="006428CE">
              <w:t xml:space="preserve">Разработайте </w:t>
            </w:r>
            <w:r w:rsidR="00D2532E">
              <w:t>план проведения примирительной процедуры среди участников спорных правоотношений по конкретному делу</w:t>
            </w:r>
          </w:p>
        </w:tc>
      </w:tr>
      <w:tr w:rsidR="00941B2A" w:rsidRPr="000508A1" w14:paraId="676DDB25" w14:textId="77777777" w:rsidTr="00AB2C4D">
        <w:tc>
          <w:tcPr>
            <w:tcW w:w="2269" w:type="dxa"/>
            <w:vMerge/>
            <w:tcBorders>
              <w:left w:val="single" w:sz="4" w:space="0" w:color="auto"/>
              <w:right w:val="single" w:sz="4" w:space="0" w:color="auto"/>
            </w:tcBorders>
          </w:tcPr>
          <w:p w14:paraId="2C48F03F" w14:textId="77777777" w:rsidR="00941B2A" w:rsidRPr="002200E7" w:rsidRDefault="00941B2A" w:rsidP="005077DC">
            <w:pPr>
              <w:widowControl w:val="0"/>
              <w:jc w:val="both"/>
            </w:pPr>
          </w:p>
        </w:tc>
        <w:tc>
          <w:tcPr>
            <w:tcW w:w="2126" w:type="dxa"/>
            <w:tcBorders>
              <w:top w:val="single" w:sz="4" w:space="0" w:color="auto"/>
              <w:left w:val="single" w:sz="4" w:space="0" w:color="auto"/>
              <w:bottom w:val="single" w:sz="4" w:space="0" w:color="auto"/>
              <w:right w:val="single" w:sz="4" w:space="0" w:color="auto"/>
            </w:tcBorders>
          </w:tcPr>
          <w:p w14:paraId="05357110" w14:textId="57C94F44" w:rsidR="00941B2A" w:rsidRPr="002200E7" w:rsidRDefault="00941B2A" w:rsidP="005077DC">
            <w:pPr>
              <w:tabs>
                <w:tab w:val="left" w:pos="851"/>
              </w:tabs>
              <w:autoSpaceDE w:val="0"/>
              <w:autoSpaceDN w:val="0"/>
              <w:adjustRightInd w:val="0"/>
              <w:jc w:val="both"/>
            </w:pPr>
            <w:r>
              <w:rPr>
                <w:bCs/>
              </w:rPr>
              <w:t>3.</w:t>
            </w:r>
            <w:r w:rsidR="00A73B2F">
              <w:rPr>
                <w:bCs/>
              </w:rPr>
              <w:t xml:space="preserve"> Представляет интересы граждан и организаций в судах по всем делам гражданского и арбитражного судопроизводства</w:t>
            </w:r>
          </w:p>
        </w:tc>
        <w:tc>
          <w:tcPr>
            <w:tcW w:w="3261" w:type="dxa"/>
            <w:tcBorders>
              <w:top w:val="single" w:sz="4" w:space="0" w:color="auto"/>
              <w:left w:val="single" w:sz="4" w:space="0" w:color="auto"/>
              <w:bottom w:val="single" w:sz="4" w:space="0" w:color="auto"/>
              <w:right w:val="single" w:sz="4" w:space="0" w:color="auto"/>
            </w:tcBorders>
          </w:tcPr>
          <w:p w14:paraId="6E3F33EC" w14:textId="1BE5E83D" w:rsidR="00941B2A" w:rsidRPr="002200E7" w:rsidRDefault="00941B2A" w:rsidP="005077DC">
            <w:pPr>
              <w:jc w:val="both"/>
              <w:rPr>
                <w:bCs/>
              </w:rPr>
            </w:pPr>
            <w:r w:rsidRPr="002200E7">
              <w:rPr>
                <w:bCs/>
                <w:i/>
                <w:iCs/>
              </w:rPr>
              <w:t>Знать</w:t>
            </w:r>
            <w:r w:rsidRPr="002200E7">
              <w:t xml:space="preserve">: приемы и способы </w:t>
            </w:r>
            <w:r w:rsidR="004A7C4F">
              <w:t xml:space="preserve">защиты </w:t>
            </w:r>
            <w:r w:rsidR="004A7C4F">
              <w:rPr>
                <w:bCs/>
              </w:rPr>
              <w:t>интерес</w:t>
            </w:r>
            <w:r w:rsidR="00D2532E">
              <w:rPr>
                <w:bCs/>
              </w:rPr>
              <w:t>ов</w:t>
            </w:r>
            <w:r w:rsidR="004A7C4F">
              <w:rPr>
                <w:bCs/>
              </w:rPr>
              <w:t xml:space="preserve"> граждан и организаций в судах по всем делам гражданского и арбитражного судопроизводства</w:t>
            </w:r>
            <w:r w:rsidR="004A7C4F" w:rsidRPr="002200E7">
              <w:rPr>
                <w:bCs/>
              </w:rPr>
              <w:t xml:space="preserve"> </w:t>
            </w:r>
          </w:p>
          <w:p w14:paraId="09B7DF05" w14:textId="6681B6C9" w:rsidR="00941B2A" w:rsidRPr="002200E7" w:rsidRDefault="00941B2A" w:rsidP="005077DC">
            <w:pPr>
              <w:ind w:left="3"/>
              <w:jc w:val="both"/>
              <w:rPr>
                <w:i/>
                <w:iCs/>
              </w:rPr>
            </w:pPr>
            <w:r w:rsidRPr="002200E7">
              <w:rPr>
                <w:bCs/>
                <w:i/>
                <w:iCs/>
              </w:rPr>
              <w:t>Уметь</w:t>
            </w:r>
            <w:r w:rsidRPr="002200E7">
              <w:t xml:space="preserve">: </w:t>
            </w:r>
            <w:r w:rsidR="00D2532E">
              <w:t xml:space="preserve">осуществлять защиту </w:t>
            </w:r>
            <w:r w:rsidR="00D2532E">
              <w:rPr>
                <w:bCs/>
              </w:rPr>
              <w:t>интересов граждан и организаций в судах по всем делам гражданского и арбитражного судопроизводства</w:t>
            </w:r>
            <w:r w:rsidR="00D2532E" w:rsidRPr="002200E7">
              <w:rPr>
                <w:bCs/>
              </w:rPr>
              <w:t xml:space="preserve"> </w:t>
            </w:r>
            <w:r w:rsidR="00D2532E">
              <w:rPr>
                <w:bCs/>
              </w:rPr>
              <w:t xml:space="preserve">при помощи </w:t>
            </w:r>
            <w:r w:rsidR="00D2532E" w:rsidRPr="002200E7">
              <w:rPr>
                <w:bCs/>
              </w:rPr>
              <w:t>информационны</w:t>
            </w:r>
            <w:r w:rsidR="00D2532E">
              <w:rPr>
                <w:bCs/>
              </w:rPr>
              <w:t>х</w:t>
            </w:r>
            <w:r w:rsidR="00D2532E" w:rsidRPr="002200E7">
              <w:rPr>
                <w:bCs/>
              </w:rPr>
              <w:t xml:space="preserve"> технологи</w:t>
            </w:r>
            <w:r w:rsidR="00D2532E">
              <w:rPr>
                <w:bCs/>
              </w:rPr>
              <w:t>й</w:t>
            </w:r>
          </w:p>
        </w:tc>
        <w:tc>
          <w:tcPr>
            <w:tcW w:w="3543" w:type="dxa"/>
            <w:tcBorders>
              <w:top w:val="single" w:sz="4" w:space="0" w:color="auto"/>
              <w:left w:val="single" w:sz="4" w:space="0" w:color="auto"/>
              <w:bottom w:val="single" w:sz="4" w:space="0" w:color="auto"/>
              <w:right w:val="single" w:sz="4" w:space="0" w:color="auto"/>
            </w:tcBorders>
          </w:tcPr>
          <w:p w14:paraId="6DF38713" w14:textId="77777777" w:rsidR="00941B2A" w:rsidRPr="006428CE" w:rsidRDefault="00941B2A" w:rsidP="005077DC">
            <w:pPr>
              <w:pStyle w:val="s1"/>
              <w:shd w:val="clear" w:color="auto" w:fill="FFFFFF"/>
              <w:spacing w:before="0" w:beforeAutospacing="0" w:after="0" w:afterAutospacing="0"/>
              <w:jc w:val="both"/>
            </w:pPr>
            <w:r w:rsidRPr="006428CE">
              <w:t>Задание.</w:t>
            </w:r>
          </w:p>
          <w:p w14:paraId="311756E8" w14:textId="3D9D3BCC" w:rsidR="00941B2A" w:rsidRPr="00F67ABC" w:rsidRDefault="00941B2A" w:rsidP="00D2532E">
            <w:pPr>
              <w:pStyle w:val="s1"/>
              <w:shd w:val="clear" w:color="auto" w:fill="FFFFFF"/>
              <w:spacing w:before="0" w:beforeAutospacing="0" w:after="0" w:afterAutospacing="0"/>
              <w:jc w:val="both"/>
            </w:pPr>
            <w:r>
              <w:t>Разработайте систему количественных и качественных индикаторов, а также показателей для оценки проекта (проект по выбору)</w:t>
            </w:r>
            <w:r w:rsidR="00D2532E">
              <w:t xml:space="preserve"> в сфере защиты </w:t>
            </w:r>
            <w:r w:rsidR="00D2532E">
              <w:rPr>
                <w:bCs/>
              </w:rPr>
              <w:t>интересов граждан и организаций в судах по всем делам гражданского и арбитражного судопроизводства</w:t>
            </w:r>
            <w:r w:rsidR="00D2532E" w:rsidRPr="002200E7">
              <w:rPr>
                <w:bCs/>
              </w:rPr>
              <w:t xml:space="preserve"> </w:t>
            </w:r>
            <w:r w:rsidR="00D2532E">
              <w:rPr>
                <w:bCs/>
              </w:rPr>
              <w:t xml:space="preserve">при помощи </w:t>
            </w:r>
            <w:r w:rsidR="00D2532E" w:rsidRPr="002200E7">
              <w:rPr>
                <w:bCs/>
              </w:rPr>
              <w:t>информационны</w:t>
            </w:r>
            <w:r w:rsidR="00D2532E">
              <w:rPr>
                <w:bCs/>
              </w:rPr>
              <w:t>х</w:t>
            </w:r>
            <w:r w:rsidR="00D2532E" w:rsidRPr="002200E7">
              <w:rPr>
                <w:bCs/>
              </w:rPr>
              <w:t xml:space="preserve"> технологи</w:t>
            </w:r>
            <w:r w:rsidR="00D2532E">
              <w:rPr>
                <w:bCs/>
              </w:rPr>
              <w:t>й</w:t>
            </w:r>
          </w:p>
        </w:tc>
      </w:tr>
    </w:tbl>
    <w:p w14:paraId="4E6416BB" w14:textId="77777777" w:rsidR="00941B2A" w:rsidRDefault="00941B2A" w:rsidP="00EA5D17">
      <w:pPr>
        <w:widowControl w:val="0"/>
        <w:spacing w:line="276" w:lineRule="auto"/>
        <w:ind w:firstLine="709"/>
        <w:jc w:val="both"/>
        <w:rPr>
          <w:sz w:val="28"/>
          <w:szCs w:val="28"/>
        </w:rPr>
      </w:pPr>
    </w:p>
    <w:p w14:paraId="00F6234F" w14:textId="77777777" w:rsidR="00941B2A" w:rsidRPr="00941B2A" w:rsidRDefault="00941B2A" w:rsidP="00941B2A">
      <w:pPr>
        <w:widowControl w:val="0"/>
        <w:spacing w:line="276" w:lineRule="auto"/>
        <w:ind w:firstLine="709"/>
        <w:jc w:val="both"/>
        <w:outlineLvl w:val="0"/>
        <w:rPr>
          <w:b/>
          <w:sz w:val="28"/>
          <w:szCs w:val="28"/>
        </w:rPr>
      </w:pPr>
      <w:r w:rsidRPr="00941B2A">
        <w:rPr>
          <w:b/>
          <w:sz w:val="28"/>
          <w:szCs w:val="28"/>
        </w:rPr>
        <w:t>Примерный перечень вопросов, выносимых на зачет:</w:t>
      </w:r>
    </w:p>
    <w:p w14:paraId="7DB54871"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1. Понятие проектной деятельности. Характерные черты метода проекта.</w:t>
      </w:r>
    </w:p>
    <w:p w14:paraId="2EA9007A"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2. Специфика организации проектной деятельности в образовании.</w:t>
      </w:r>
    </w:p>
    <w:p w14:paraId="24841D37"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3. Роль проектной деятельности в условиях внедрения новых стандартов и реализации компетентностного подхода в образовании.</w:t>
      </w:r>
    </w:p>
    <w:p w14:paraId="7B619919"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4. Становление и развитие метода проектирования и организации проектной деятельности в образовании.</w:t>
      </w:r>
    </w:p>
    <w:p w14:paraId="6A3B5747"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5. Становление и развитие проектной деятельности за рубежом.</w:t>
      </w:r>
    </w:p>
    <w:p w14:paraId="01904119"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6. Становление и развитие проектной деятельности в России</w:t>
      </w:r>
    </w:p>
    <w:p w14:paraId="161E0AB1"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 xml:space="preserve">7. Критерии и требования </w:t>
      </w:r>
      <w:proofErr w:type="gramStart"/>
      <w:r w:rsidRPr="00941B2A">
        <w:rPr>
          <w:sz w:val="28"/>
          <w:szCs w:val="28"/>
        </w:rPr>
        <w:t>к выбора</w:t>
      </w:r>
      <w:proofErr w:type="gramEnd"/>
      <w:r w:rsidRPr="00941B2A">
        <w:rPr>
          <w:sz w:val="28"/>
          <w:szCs w:val="28"/>
        </w:rPr>
        <w:t xml:space="preserve"> темы проекта.</w:t>
      </w:r>
    </w:p>
    <w:p w14:paraId="198CDB08"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8. Формулировка темы, целей и задач проекта. Понятие гипотезы.</w:t>
      </w:r>
    </w:p>
    <w:p w14:paraId="4BBB7FC2"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9. Классификации и типология проектов.</w:t>
      </w:r>
    </w:p>
    <w:p w14:paraId="7321205C"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 xml:space="preserve">10. Основные этапы организации проектной деятельности и их характеристика. </w:t>
      </w:r>
    </w:p>
    <w:p w14:paraId="58E35AB6"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11. Технологическая проработка учебного проекта по формуле «Пять «П» проектной деятельности: характеристика.</w:t>
      </w:r>
    </w:p>
    <w:p w14:paraId="251BEA89"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lastRenderedPageBreak/>
        <w:t xml:space="preserve">12. Разработка дидактического материала по планированию проектной деятельности с помощью Интеллект-карт по Тони </w:t>
      </w:r>
      <w:proofErr w:type="spellStart"/>
      <w:r w:rsidRPr="00941B2A">
        <w:rPr>
          <w:sz w:val="28"/>
          <w:szCs w:val="28"/>
        </w:rPr>
        <w:t>Бьюзену</w:t>
      </w:r>
      <w:proofErr w:type="spellEnd"/>
      <w:r w:rsidRPr="00941B2A">
        <w:rPr>
          <w:sz w:val="28"/>
          <w:szCs w:val="28"/>
        </w:rPr>
        <w:t xml:space="preserve">. </w:t>
      </w:r>
    </w:p>
    <w:p w14:paraId="3B014B42"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 xml:space="preserve">13. Разработка дидактического материала по планированию проектной технологии </w:t>
      </w:r>
      <w:proofErr w:type="spellStart"/>
      <w:r w:rsidRPr="00941B2A">
        <w:rPr>
          <w:sz w:val="28"/>
          <w:szCs w:val="28"/>
        </w:rPr>
        <w:t>World</w:t>
      </w:r>
      <w:proofErr w:type="spellEnd"/>
      <w:r w:rsidRPr="00941B2A">
        <w:rPr>
          <w:sz w:val="28"/>
          <w:szCs w:val="28"/>
        </w:rPr>
        <w:t xml:space="preserve"> </w:t>
      </w:r>
      <w:proofErr w:type="spellStart"/>
      <w:r w:rsidRPr="00941B2A">
        <w:rPr>
          <w:sz w:val="28"/>
          <w:szCs w:val="28"/>
        </w:rPr>
        <w:t>cafe</w:t>
      </w:r>
      <w:proofErr w:type="spellEnd"/>
      <w:r w:rsidRPr="00941B2A">
        <w:rPr>
          <w:sz w:val="28"/>
          <w:szCs w:val="28"/>
        </w:rPr>
        <w:t xml:space="preserve">. </w:t>
      </w:r>
    </w:p>
    <w:p w14:paraId="3BB0F360"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 xml:space="preserve">14. Планирование учебного проекта по конкретной дисциплине, изучаемой в рамках специальности 40.03.01 Юриспруденция, профиль «Международное экономическое право (с частичной реализацией на английском языке)». </w:t>
      </w:r>
    </w:p>
    <w:p w14:paraId="0E757FE5"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 xml:space="preserve">15. Опыт использования Интеллект-карт и проектной технологии </w:t>
      </w:r>
      <w:proofErr w:type="spellStart"/>
      <w:r w:rsidRPr="00941B2A">
        <w:rPr>
          <w:sz w:val="28"/>
          <w:szCs w:val="28"/>
        </w:rPr>
        <w:t>World</w:t>
      </w:r>
      <w:proofErr w:type="spellEnd"/>
      <w:r w:rsidRPr="00941B2A">
        <w:rPr>
          <w:sz w:val="28"/>
          <w:szCs w:val="28"/>
        </w:rPr>
        <w:t xml:space="preserve"> </w:t>
      </w:r>
      <w:proofErr w:type="spellStart"/>
      <w:r w:rsidRPr="00941B2A">
        <w:rPr>
          <w:sz w:val="28"/>
          <w:szCs w:val="28"/>
        </w:rPr>
        <w:t>cafe</w:t>
      </w:r>
      <w:proofErr w:type="spellEnd"/>
      <w:r w:rsidRPr="00941B2A">
        <w:rPr>
          <w:sz w:val="28"/>
          <w:szCs w:val="28"/>
        </w:rPr>
        <w:t xml:space="preserve"> при реализации комплексных судебных проектов. </w:t>
      </w:r>
    </w:p>
    <w:p w14:paraId="4CB83BBF" w14:textId="4BFDCBE6"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 xml:space="preserve">16. Электронные ресурсы для проекта. </w:t>
      </w:r>
    </w:p>
    <w:p w14:paraId="52D8FA22"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17. Электронные таблицы в проектной работе</w:t>
      </w:r>
    </w:p>
    <w:p w14:paraId="6900CBD5"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 xml:space="preserve">18. </w:t>
      </w:r>
      <w:bookmarkStart w:id="22" w:name="_Hlk121244695"/>
      <w:r w:rsidRPr="00941B2A">
        <w:rPr>
          <w:sz w:val="28"/>
          <w:szCs w:val="28"/>
        </w:rPr>
        <w:t>Проектная и исследовательская деятельность: общее и особенное</w:t>
      </w:r>
      <w:bookmarkEnd w:id="22"/>
      <w:r w:rsidRPr="00941B2A">
        <w:rPr>
          <w:sz w:val="28"/>
          <w:szCs w:val="28"/>
        </w:rPr>
        <w:t>.</w:t>
      </w:r>
    </w:p>
    <w:p w14:paraId="5E989048"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19. Правила оформления проектной документации и законченного проекта.</w:t>
      </w:r>
    </w:p>
    <w:p w14:paraId="1DE3F532"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20. Виды презентаций проекта и требования к их оформлению.</w:t>
      </w:r>
    </w:p>
    <w:p w14:paraId="4D424D3D"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21. Публичная защита проекта и требования к ней.</w:t>
      </w:r>
    </w:p>
    <w:p w14:paraId="039A0158" w14:textId="77777777" w:rsidR="00941B2A" w:rsidRPr="00941B2A" w:rsidRDefault="00941B2A" w:rsidP="00941B2A">
      <w:pPr>
        <w:tabs>
          <w:tab w:val="left" w:pos="1134"/>
        </w:tabs>
        <w:suppressAutoHyphens/>
        <w:spacing w:line="276" w:lineRule="auto"/>
        <w:ind w:firstLine="709"/>
        <w:jc w:val="both"/>
        <w:rPr>
          <w:sz w:val="28"/>
          <w:szCs w:val="28"/>
        </w:rPr>
      </w:pPr>
      <w:r w:rsidRPr="00941B2A">
        <w:rPr>
          <w:sz w:val="28"/>
          <w:szCs w:val="28"/>
        </w:rPr>
        <w:t>22. Понятие и разновидности методов проектно-исследовательской деятельности.</w:t>
      </w:r>
    </w:p>
    <w:p w14:paraId="46323AD3" w14:textId="77777777" w:rsidR="00941B2A" w:rsidRPr="00A939E5" w:rsidRDefault="00941B2A" w:rsidP="00941B2A">
      <w:pPr>
        <w:tabs>
          <w:tab w:val="left" w:pos="1134"/>
        </w:tabs>
        <w:suppressAutoHyphens/>
        <w:spacing w:line="276" w:lineRule="auto"/>
        <w:ind w:firstLine="709"/>
        <w:jc w:val="both"/>
        <w:rPr>
          <w:sz w:val="28"/>
          <w:szCs w:val="28"/>
        </w:rPr>
      </w:pPr>
      <w:r w:rsidRPr="00941B2A">
        <w:rPr>
          <w:sz w:val="28"/>
          <w:szCs w:val="28"/>
        </w:rPr>
        <w:t>23. Методы и критерии оценивания проектов.</w:t>
      </w:r>
    </w:p>
    <w:p w14:paraId="4B15F730" w14:textId="77777777" w:rsidR="00941B2A" w:rsidRDefault="00941B2A" w:rsidP="00EA5D17">
      <w:pPr>
        <w:widowControl w:val="0"/>
        <w:spacing w:line="276" w:lineRule="auto"/>
        <w:ind w:firstLine="709"/>
        <w:jc w:val="both"/>
        <w:rPr>
          <w:sz w:val="28"/>
          <w:szCs w:val="28"/>
        </w:rPr>
      </w:pPr>
    </w:p>
    <w:p w14:paraId="71A50B74" w14:textId="3BDC79A7" w:rsidR="00EA5D17" w:rsidRPr="00EF1CFF" w:rsidRDefault="00512BB4" w:rsidP="0053796D">
      <w:pPr>
        <w:widowControl w:val="0"/>
        <w:spacing w:line="276" w:lineRule="auto"/>
        <w:ind w:firstLine="709"/>
        <w:jc w:val="both"/>
        <w:outlineLvl w:val="0"/>
        <w:rPr>
          <w:rFonts w:eastAsia="Calibri"/>
          <w:b/>
          <w:bCs/>
          <w:sz w:val="28"/>
          <w:szCs w:val="28"/>
        </w:rPr>
      </w:pPr>
      <w:r w:rsidRPr="00EF1CFF">
        <w:rPr>
          <w:rFonts w:eastAsia="Calibri"/>
          <w:b/>
          <w:bCs/>
          <w:sz w:val="28"/>
          <w:szCs w:val="28"/>
        </w:rPr>
        <w:t>Соответствующие приказы, распоряжения ректората о контроле уровня освоения дисциплин и сформированности компетенций студентов</w:t>
      </w:r>
    </w:p>
    <w:p w14:paraId="18A938BA" w14:textId="69069058" w:rsidR="00512BB4" w:rsidRDefault="00EF1CFF" w:rsidP="00EA5D17">
      <w:pPr>
        <w:widowControl w:val="0"/>
        <w:spacing w:line="276" w:lineRule="auto"/>
        <w:ind w:firstLine="709"/>
        <w:jc w:val="both"/>
        <w:rPr>
          <w:sz w:val="28"/>
          <w:szCs w:val="28"/>
        </w:rPr>
      </w:pPr>
      <w:r w:rsidRPr="00EF1CFF">
        <w:rPr>
          <w:sz w:val="28"/>
          <w:szCs w:val="28"/>
        </w:rPr>
        <w:t>Приказ от 23.03.2017 г.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w:t>
      </w:r>
      <w:r w:rsidRPr="00E65027">
        <w:rPr>
          <w:sz w:val="28"/>
          <w:szCs w:val="28"/>
        </w:rPr>
        <w:t>.</w:t>
      </w:r>
    </w:p>
    <w:p w14:paraId="7027559F" w14:textId="77777777" w:rsidR="00EA5D17" w:rsidRPr="0053796D" w:rsidRDefault="00EA5D17" w:rsidP="00EA5D17">
      <w:pPr>
        <w:widowControl w:val="0"/>
        <w:spacing w:line="276" w:lineRule="auto"/>
        <w:ind w:firstLine="709"/>
        <w:jc w:val="both"/>
        <w:rPr>
          <w:sz w:val="28"/>
          <w:szCs w:val="28"/>
        </w:rPr>
      </w:pPr>
    </w:p>
    <w:p w14:paraId="32FF029F" w14:textId="77777777" w:rsidR="002E4E3E" w:rsidRPr="0053796D" w:rsidRDefault="002E4E3E" w:rsidP="00EA5D17">
      <w:pPr>
        <w:pStyle w:val="af"/>
        <w:widowControl w:val="0"/>
        <w:spacing w:line="276" w:lineRule="auto"/>
        <w:ind w:left="0" w:firstLine="709"/>
        <w:contextualSpacing w:val="0"/>
        <w:jc w:val="both"/>
        <w:rPr>
          <w:b/>
          <w:sz w:val="28"/>
          <w:szCs w:val="28"/>
        </w:rPr>
      </w:pPr>
      <w:bookmarkStart w:id="23" w:name="_Toc415149567"/>
      <w:r w:rsidRPr="0053796D">
        <w:rPr>
          <w:rStyle w:val="23"/>
          <w:b/>
          <w:sz w:val="28"/>
          <w:szCs w:val="28"/>
        </w:rPr>
        <w:t>8. Перечень основной и дополнительной учебной литературы, необходимой для освоения дисциплины</w:t>
      </w:r>
      <w:r w:rsidRPr="0053796D">
        <w:rPr>
          <w:b/>
          <w:sz w:val="28"/>
          <w:szCs w:val="28"/>
        </w:rPr>
        <w:t xml:space="preserve"> </w:t>
      </w:r>
    </w:p>
    <w:p w14:paraId="7C36E18E" w14:textId="77777777" w:rsidR="00570DF6" w:rsidRPr="00570DF6" w:rsidRDefault="00570DF6" w:rsidP="00570DF6">
      <w:pPr>
        <w:widowControl w:val="0"/>
        <w:spacing w:line="276" w:lineRule="auto"/>
        <w:ind w:firstLine="709"/>
        <w:rPr>
          <w:b/>
          <w:sz w:val="28"/>
          <w:szCs w:val="28"/>
        </w:rPr>
      </w:pPr>
      <w:bookmarkStart w:id="24" w:name="_Hlk531101511"/>
      <w:bookmarkStart w:id="25" w:name="_Hlk2534242"/>
      <w:bookmarkStart w:id="26" w:name="_Toc536703469"/>
      <w:bookmarkStart w:id="27" w:name="_Toc415149569"/>
      <w:bookmarkStart w:id="28" w:name="_Toc447808552"/>
      <w:bookmarkEnd w:id="23"/>
      <w:r w:rsidRPr="00570DF6">
        <w:rPr>
          <w:b/>
          <w:sz w:val="28"/>
          <w:szCs w:val="28"/>
        </w:rPr>
        <w:t>Нормативные правовые акты</w:t>
      </w:r>
    </w:p>
    <w:p w14:paraId="60780C5B" w14:textId="77777777" w:rsidR="00570DF6" w:rsidRPr="00570DF6" w:rsidRDefault="00570DF6" w:rsidP="00570DF6">
      <w:pPr>
        <w:widowControl w:val="0"/>
        <w:numPr>
          <w:ilvl w:val="0"/>
          <w:numId w:val="21"/>
        </w:numPr>
        <w:spacing w:line="276" w:lineRule="auto"/>
        <w:ind w:left="0" w:firstLine="709"/>
        <w:jc w:val="both"/>
        <w:rPr>
          <w:rFonts w:eastAsia="Calibri"/>
          <w:sz w:val="28"/>
          <w:szCs w:val="28"/>
          <w:lang w:eastAsia="en-US"/>
        </w:rPr>
      </w:pPr>
      <w:r w:rsidRPr="00570DF6">
        <w:rPr>
          <w:rFonts w:eastAsia="Calibri"/>
          <w:sz w:val="28"/>
          <w:szCs w:val="28"/>
          <w:lang w:eastAsia="en-US"/>
        </w:rPr>
        <w:t>Уголовный кодекс Российской Федерации от 13.06.1996 N 63-ФЗ (послед. ред.) //</w:t>
      </w:r>
      <w:r w:rsidRPr="00570DF6">
        <w:rPr>
          <w:rFonts w:ascii="Calibri" w:eastAsia="Calibri" w:hAnsi="Calibri"/>
          <w:sz w:val="28"/>
          <w:szCs w:val="28"/>
          <w:lang w:eastAsia="en-US"/>
        </w:rPr>
        <w:t xml:space="preserve"> </w:t>
      </w:r>
      <w:r w:rsidRPr="00570DF6">
        <w:rPr>
          <w:rFonts w:eastAsia="Calibri"/>
          <w:sz w:val="28"/>
          <w:szCs w:val="28"/>
          <w:lang w:eastAsia="en-US"/>
        </w:rPr>
        <w:t>Собрание законодательства РФ. 1996. N 25. Ст. 2954.</w:t>
      </w:r>
    </w:p>
    <w:p w14:paraId="787EDDFD" w14:textId="77777777" w:rsidR="00570DF6" w:rsidRPr="00570DF6" w:rsidRDefault="00570DF6" w:rsidP="00570DF6">
      <w:pPr>
        <w:widowControl w:val="0"/>
        <w:numPr>
          <w:ilvl w:val="0"/>
          <w:numId w:val="21"/>
        </w:numPr>
        <w:spacing w:line="276" w:lineRule="auto"/>
        <w:ind w:left="0" w:firstLine="709"/>
        <w:jc w:val="both"/>
        <w:rPr>
          <w:rFonts w:eastAsia="Calibri"/>
          <w:sz w:val="28"/>
          <w:szCs w:val="28"/>
          <w:lang w:eastAsia="en-US"/>
        </w:rPr>
      </w:pPr>
      <w:r w:rsidRPr="00570DF6">
        <w:rPr>
          <w:rFonts w:eastAsia="Calibri"/>
          <w:sz w:val="28"/>
          <w:szCs w:val="28"/>
          <w:lang w:eastAsia="en-US"/>
        </w:rPr>
        <w:t>Кодекс Российской Федерации об административных правонарушениях от 30.12.2001 N 195-ФЗ (послед. ред.) //</w:t>
      </w:r>
      <w:r w:rsidRPr="00570DF6">
        <w:rPr>
          <w:rFonts w:ascii="Calibri" w:eastAsia="Calibri" w:hAnsi="Calibri"/>
          <w:sz w:val="28"/>
          <w:szCs w:val="28"/>
          <w:lang w:eastAsia="en-US"/>
        </w:rPr>
        <w:t xml:space="preserve"> </w:t>
      </w:r>
      <w:r w:rsidRPr="00570DF6">
        <w:rPr>
          <w:rFonts w:eastAsia="Calibri"/>
          <w:sz w:val="28"/>
          <w:szCs w:val="28"/>
          <w:lang w:eastAsia="en-US"/>
        </w:rPr>
        <w:t>Собрание законодательства РФ. 2002. N 1 (ч. 1). Ст. 1.</w:t>
      </w:r>
    </w:p>
    <w:p w14:paraId="3617386F" w14:textId="77777777" w:rsidR="00570DF6" w:rsidRPr="00570DF6" w:rsidRDefault="00570DF6" w:rsidP="00570DF6">
      <w:pPr>
        <w:widowControl w:val="0"/>
        <w:numPr>
          <w:ilvl w:val="0"/>
          <w:numId w:val="21"/>
        </w:numPr>
        <w:spacing w:line="276" w:lineRule="auto"/>
        <w:ind w:left="0" w:firstLine="709"/>
        <w:jc w:val="both"/>
        <w:rPr>
          <w:rFonts w:eastAsia="Calibri"/>
          <w:sz w:val="28"/>
          <w:szCs w:val="28"/>
          <w:lang w:eastAsia="en-US"/>
        </w:rPr>
      </w:pPr>
      <w:r w:rsidRPr="00570DF6">
        <w:rPr>
          <w:sz w:val="28"/>
          <w:szCs w:val="28"/>
        </w:rPr>
        <w:t xml:space="preserve">"Гражданский кодекс Российской Федерации (часть первая)" от 30.11.1994 N 51-ФЗ (послед. ред.) </w:t>
      </w:r>
      <w:r w:rsidRPr="00570DF6">
        <w:rPr>
          <w:rFonts w:eastAsia="Calibri"/>
          <w:sz w:val="28"/>
          <w:szCs w:val="28"/>
          <w:lang w:eastAsia="en-US"/>
        </w:rPr>
        <w:t xml:space="preserve">// </w:t>
      </w:r>
      <w:r w:rsidRPr="00570DF6">
        <w:rPr>
          <w:sz w:val="28"/>
          <w:szCs w:val="28"/>
        </w:rPr>
        <w:t xml:space="preserve">Собрание законодательства РФ. 1994. N 32. Ст. 3301. </w:t>
      </w:r>
    </w:p>
    <w:p w14:paraId="33DCC82D" w14:textId="77777777" w:rsidR="00570DF6" w:rsidRPr="00570DF6" w:rsidRDefault="00570DF6" w:rsidP="00570DF6">
      <w:pPr>
        <w:widowControl w:val="0"/>
        <w:numPr>
          <w:ilvl w:val="0"/>
          <w:numId w:val="21"/>
        </w:numPr>
        <w:spacing w:line="276" w:lineRule="auto"/>
        <w:ind w:left="0" w:firstLine="709"/>
        <w:jc w:val="both"/>
        <w:rPr>
          <w:rFonts w:eastAsia="Calibri"/>
          <w:sz w:val="28"/>
          <w:szCs w:val="28"/>
          <w:lang w:eastAsia="en-US"/>
        </w:rPr>
      </w:pPr>
      <w:r w:rsidRPr="00570DF6">
        <w:rPr>
          <w:sz w:val="28"/>
          <w:szCs w:val="28"/>
        </w:rPr>
        <w:lastRenderedPageBreak/>
        <w:t>Федеральный закон от 27.07.2006 N 149-ФЗ (послед. ред.) "Об информации, информационных технологиях и о защите информации" // Собрание законодательства РФ. 2006. N 31 (1 ч.). Ст. 3448.</w:t>
      </w:r>
    </w:p>
    <w:p w14:paraId="37F8359F" w14:textId="77777777" w:rsidR="00570DF6" w:rsidRPr="00570DF6" w:rsidRDefault="00570DF6" w:rsidP="00570DF6">
      <w:pPr>
        <w:widowControl w:val="0"/>
        <w:numPr>
          <w:ilvl w:val="0"/>
          <w:numId w:val="21"/>
        </w:numPr>
        <w:spacing w:line="276" w:lineRule="auto"/>
        <w:ind w:left="0" w:firstLine="709"/>
        <w:jc w:val="both"/>
        <w:rPr>
          <w:rFonts w:eastAsia="Calibri"/>
          <w:sz w:val="28"/>
          <w:szCs w:val="28"/>
          <w:lang w:eastAsia="en-US"/>
        </w:rPr>
      </w:pPr>
      <w:r w:rsidRPr="00570DF6">
        <w:rPr>
          <w:sz w:val="28"/>
          <w:szCs w:val="28"/>
        </w:rPr>
        <w:t xml:space="preserve">Федеральный закон от 02.08.2019 N 259-ФЗ (послед. ред.) </w:t>
      </w:r>
      <w:r w:rsidRPr="00570DF6">
        <w:rPr>
          <w:rFonts w:eastAsia="Calibri"/>
          <w:sz w:val="28"/>
          <w:szCs w:val="28"/>
          <w:lang w:eastAsia="en-US"/>
        </w:rPr>
        <w:t xml:space="preserve"> </w:t>
      </w:r>
      <w:r w:rsidRPr="00570DF6">
        <w:rPr>
          <w:sz w:val="28"/>
          <w:szCs w:val="28"/>
        </w:rPr>
        <w:t xml:space="preserve">"О привлечении инвестиций с использованием инвестиционных платформ и о внесении изменений в отдельные законодательные акты Российской Федерации" // Официальный интернет-портал правовой информации </w:t>
      </w:r>
      <w:hyperlink r:id="rId9" w:tgtFrame="_blank" w:tooltip="&lt;div class=&quot;doc www&quot;&gt;&lt;span class=&quot;aligner&quot;&gt;&lt;div class=&quot;icon listDocWWW-16&quot;&gt;&lt;/div&gt;&lt;/span&gt;http://pravo.gov.ru&lt;/div&gt;" w:history="1">
        <w:r w:rsidRPr="00570DF6">
          <w:rPr>
            <w:rStyle w:val="a9"/>
            <w:sz w:val="28"/>
            <w:szCs w:val="28"/>
          </w:rPr>
          <w:t>http://pravo.gov.ru</w:t>
        </w:r>
      </w:hyperlink>
      <w:r w:rsidRPr="00570DF6">
        <w:rPr>
          <w:sz w:val="28"/>
          <w:szCs w:val="28"/>
        </w:rPr>
        <w:t>, 02.08.2019.</w:t>
      </w:r>
    </w:p>
    <w:p w14:paraId="482DF558" w14:textId="77777777" w:rsidR="00570DF6" w:rsidRPr="00570DF6" w:rsidRDefault="00570DF6" w:rsidP="00570DF6">
      <w:pPr>
        <w:pStyle w:val="af"/>
        <w:widowControl w:val="0"/>
        <w:numPr>
          <w:ilvl w:val="0"/>
          <w:numId w:val="21"/>
        </w:numPr>
        <w:spacing w:line="276" w:lineRule="auto"/>
        <w:ind w:left="0" w:firstLine="709"/>
        <w:contextualSpacing w:val="0"/>
        <w:jc w:val="both"/>
        <w:rPr>
          <w:sz w:val="28"/>
          <w:szCs w:val="28"/>
        </w:rPr>
      </w:pPr>
      <w:r w:rsidRPr="00570DF6">
        <w:rPr>
          <w:sz w:val="28"/>
          <w:szCs w:val="28"/>
        </w:rPr>
        <w:t>Федеральный закон от 24.04.2020 N 123-ФЗ "О проведении эксперимента по установлению специального регулирования в целях создания необходимых условий для разработки и внедрения технологий искусственного интеллекта в субъекте Российской Федерации - городе федерального значения Москве и внесении изменений в статьи 6 и 10 Федерального закона "О персональных данных" // Официальный интернет-портал правовой информации http://www.pravo.gov.ru, 24.04.2020.</w:t>
      </w:r>
    </w:p>
    <w:p w14:paraId="262A0FFB" w14:textId="77777777" w:rsidR="00570DF6" w:rsidRPr="00570DF6" w:rsidRDefault="00570DF6" w:rsidP="00570DF6">
      <w:pPr>
        <w:pStyle w:val="af"/>
        <w:widowControl w:val="0"/>
        <w:numPr>
          <w:ilvl w:val="0"/>
          <w:numId w:val="21"/>
        </w:numPr>
        <w:spacing w:line="276" w:lineRule="auto"/>
        <w:ind w:left="0" w:firstLine="709"/>
        <w:contextualSpacing w:val="0"/>
        <w:jc w:val="both"/>
        <w:rPr>
          <w:sz w:val="28"/>
          <w:szCs w:val="28"/>
        </w:rPr>
      </w:pPr>
      <w:r w:rsidRPr="00570DF6">
        <w:rPr>
          <w:sz w:val="28"/>
          <w:szCs w:val="28"/>
        </w:rPr>
        <w:t>Федеральный закон от 27.07.2006 N 152-ФЗ (послед. ред.) "О персональных данных" // Собрание законодательства РФ. 2006. N 31 (1 ч.). Ст. 3451.</w:t>
      </w:r>
    </w:p>
    <w:p w14:paraId="36B3CFF3" w14:textId="77777777" w:rsidR="00570DF6" w:rsidRPr="00570DF6" w:rsidRDefault="00570DF6" w:rsidP="00570DF6">
      <w:pPr>
        <w:pStyle w:val="af"/>
        <w:widowControl w:val="0"/>
        <w:numPr>
          <w:ilvl w:val="0"/>
          <w:numId w:val="21"/>
        </w:numPr>
        <w:spacing w:line="276" w:lineRule="auto"/>
        <w:ind w:left="0" w:firstLine="709"/>
        <w:contextualSpacing w:val="0"/>
        <w:jc w:val="both"/>
        <w:rPr>
          <w:sz w:val="28"/>
          <w:szCs w:val="28"/>
        </w:rPr>
      </w:pPr>
      <w:r w:rsidRPr="00570DF6">
        <w:rPr>
          <w:sz w:val="28"/>
          <w:szCs w:val="28"/>
        </w:rPr>
        <w:t xml:space="preserve">Указ Президента РФ от 02.03.2022 N 83 "О мерах по обеспечению ускоренного развития отрасли информационных технологий в Российской Федерации" // Официальный интернет-портал правовой информации </w:t>
      </w:r>
      <w:hyperlink r:id="rId10" w:tgtFrame="_blank" w:tooltip="&lt;div class=&quot;doc www&quot;&gt;&lt;span class=&quot;aligner&quot;&gt;&lt;div class=&quot;icon listDocWWW-16&quot;&gt;&lt;/div&gt;&lt;/span&gt;http://pravo.gov.ru&lt;/div&gt;" w:history="1">
        <w:r w:rsidRPr="00570DF6">
          <w:rPr>
            <w:rStyle w:val="a9"/>
            <w:sz w:val="28"/>
            <w:szCs w:val="28"/>
          </w:rPr>
          <w:t>http://pravo.gov.ru</w:t>
        </w:r>
      </w:hyperlink>
      <w:r w:rsidRPr="00570DF6">
        <w:rPr>
          <w:sz w:val="28"/>
          <w:szCs w:val="28"/>
        </w:rPr>
        <w:t>, 02.03.2022.</w:t>
      </w:r>
    </w:p>
    <w:p w14:paraId="2B3D66DC" w14:textId="77777777" w:rsidR="00570DF6" w:rsidRPr="00570DF6" w:rsidRDefault="00570DF6" w:rsidP="00570DF6">
      <w:pPr>
        <w:pStyle w:val="af"/>
        <w:widowControl w:val="0"/>
        <w:numPr>
          <w:ilvl w:val="0"/>
          <w:numId w:val="21"/>
        </w:numPr>
        <w:spacing w:line="276" w:lineRule="auto"/>
        <w:ind w:left="0" w:firstLine="709"/>
        <w:contextualSpacing w:val="0"/>
        <w:jc w:val="both"/>
        <w:rPr>
          <w:sz w:val="28"/>
          <w:szCs w:val="28"/>
        </w:rPr>
      </w:pPr>
      <w:r w:rsidRPr="00570DF6">
        <w:rPr>
          <w:sz w:val="28"/>
          <w:szCs w:val="28"/>
        </w:rPr>
        <w:t>Указ Президента РФ от 10.10.2019 N 490 "О развитии искусственного интеллекта в Российской Федерации" (вместе с "Национальной стратегией развития искусственного интеллекта на период до 2030 года") // Официальный интернет-портал правовой информации http://www.pravo.gov.ru, 11.10.2019.</w:t>
      </w:r>
    </w:p>
    <w:p w14:paraId="6D9FC7A2" w14:textId="77777777" w:rsidR="00570DF6" w:rsidRPr="00570DF6" w:rsidRDefault="00570DF6" w:rsidP="00570DF6">
      <w:pPr>
        <w:pStyle w:val="af"/>
        <w:widowControl w:val="0"/>
        <w:numPr>
          <w:ilvl w:val="0"/>
          <w:numId w:val="21"/>
        </w:numPr>
        <w:spacing w:line="276" w:lineRule="auto"/>
        <w:ind w:left="0" w:firstLine="709"/>
        <w:contextualSpacing w:val="0"/>
        <w:jc w:val="both"/>
        <w:rPr>
          <w:sz w:val="28"/>
          <w:szCs w:val="28"/>
        </w:rPr>
      </w:pPr>
      <w:r w:rsidRPr="00570DF6">
        <w:rPr>
          <w:sz w:val="28"/>
          <w:szCs w:val="28"/>
        </w:rPr>
        <w:t>Постановление Правительства РФ от 02.03.2019 N 234 (ред. от 07.12.2019) "О системе управления реализацией национальной программы "Цифровая экономика Российской Федерации" (вместе с "Положением о системе управления реализацией национальной программы "Цифровая экономика Российской Федерации") // Официальный интернет-портал правовой информации http://www.pravo.gov.ru, 07.03.2019.</w:t>
      </w:r>
    </w:p>
    <w:p w14:paraId="25BA7728" w14:textId="77777777" w:rsidR="00570DF6" w:rsidRPr="00570DF6" w:rsidRDefault="00570DF6" w:rsidP="00570DF6">
      <w:pPr>
        <w:pStyle w:val="af"/>
        <w:widowControl w:val="0"/>
        <w:numPr>
          <w:ilvl w:val="0"/>
          <w:numId w:val="21"/>
        </w:numPr>
        <w:spacing w:line="276" w:lineRule="auto"/>
        <w:ind w:left="0" w:firstLine="709"/>
        <w:contextualSpacing w:val="0"/>
        <w:jc w:val="both"/>
        <w:rPr>
          <w:sz w:val="28"/>
          <w:szCs w:val="28"/>
        </w:rPr>
      </w:pPr>
      <w:r w:rsidRPr="00570DF6">
        <w:rPr>
          <w:sz w:val="28"/>
          <w:szCs w:val="28"/>
        </w:rPr>
        <w:t>"Паспорт национального проекта "Национальная программа "Цифровая экономика Российской Федерации" (утв. президиумом Совета при Президенте РФ по стратегическому развитию и национальным проектам, протокол от 04.06.2019 N 7) // Текст документа приведен в соответствии с публикацией на сайте https://digital.gov.ru по состоянию на 09.07.2019.</w:t>
      </w:r>
    </w:p>
    <w:p w14:paraId="7D7A032F" w14:textId="77777777" w:rsidR="00570DF6" w:rsidRPr="00570DF6" w:rsidRDefault="00570DF6" w:rsidP="00570DF6">
      <w:pPr>
        <w:pStyle w:val="af"/>
        <w:widowControl w:val="0"/>
        <w:numPr>
          <w:ilvl w:val="0"/>
          <w:numId w:val="21"/>
        </w:numPr>
        <w:spacing w:line="276" w:lineRule="auto"/>
        <w:ind w:left="0" w:firstLine="709"/>
        <w:contextualSpacing w:val="0"/>
        <w:jc w:val="both"/>
        <w:rPr>
          <w:sz w:val="28"/>
          <w:szCs w:val="28"/>
        </w:rPr>
      </w:pPr>
      <w:r w:rsidRPr="00570DF6">
        <w:rPr>
          <w:sz w:val="28"/>
          <w:szCs w:val="28"/>
        </w:rPr>
        <w:t xml:space="preserve">Проект Стратегии. Стратегия Умный город – 2030. Вводные </w:t>
      </w:r>
      <w:r w:rsidRPr="00570DF6">
        <w:rPr>
          <w:sz w:val="28"/>
          <w:szCs w:val="28"/>
        </w:rPr>
        <w:lastRenderedPageBreak/>
        <w:t xml:space="preserve">материалы и общие принципы. 111 с. </w:t>
      </w:r>
      <w:r w:rsidRPr="00570DF6">
        <w:rPr>
          <w:sz w:val="28"/>
          <w:szCs w:val="28"/>
          <w:lang w:val="en-US"/>
        </w:rPr>
        <w:t>URL</w:t>
      </w:r>
      <w:r w:rsidRPr="00570DF6">
        <w:rPr>
          <w:sz w:val="28"/>
          <w:szCs w:val="28"/>
        </w:rPr>
        <w:t xml:space="preserve">: </w:t>
      </w:r>
      <w:hyperlink r:id="rId11" w:history="1">
        <w:r w:rsidRPr="00570DF6">
          <w:rPr>
            <w:rStyle w:val="a9"/>
            <w:sz w:val="28"/>
            <w:szCs w:val="28"/>
          </w:rPr>
          <w:t>https://ict.moscow/docs/Strategy_Smart_City_v5.pdf</w:t>
        </w:r>
      </w:hyperlink>
      <w:r w:rsidRPr="00570DF6">
        <w:rPr>
          <w:sz w:val="28"/>
          <w:szCs w:val="28"/>
        </w:rPr>
        <w:t xml:space="preserve"> (дата обращения 02.01.2023).</w:t>
      </w:r>
    </w:p>
    <w:p w14:paraId="4CD9111E" w14:textId="77777777" w:rsidR="00570DF6" w:rsidRPr="00570DF6" w:rsidRDefault="00570DF6" w:rsidP="00570DF6">
      <w:pPr>
        <w:pStyle w:val="af"/>
        <w:widowControl w:val="0"/>
        <w:numPr>
          <w:ilvl w:val="0"/>
          <w:numId w:val="21"/>
        </w:numPr>
        <w:spacing w:line="276" w:lineRule="auto"/>
        <w:ind w:left="0" w:firstLine="709"/>
        <w:contextualSpacing w:val="0"/>
        <w:jc w:val="both"/>
        <w:rPr>
          <w:sz w:val="28"/>
          <w:szCs w:val="28"/>
        </w:rPr>
      </w:pPr>
      <w:r w:rsidRPr="00570DF6">
        <w:rPr>
          <w:sz w:val="28"/>
          <w:szCs w:val="28"/>
        </w:rPr>
        <w:t xml:space="preserve">"Концепция общего регулирования деятельности групп компаний, развивающих различные цифровые сервисы на базе одной "Экосистемы" / Текст документа приведен в соответствии с публикацией на сайте </w:t>
      </w:r>
      <w:hyperlink r:id="rId12" w:tgtFrame="_blank" w:tooltip="&lt;div class=&quot;doc www&quot;&gt;&lt;span class=&quot;aligner&quot;&gt;&lt;div class=&quot;icon listDocWWW-16&quot;&gt;&lt;/div&gt;&lt;/span&gt;https://economy.gov.ru&lt;/div&gt;" w:history="1">
        <w:r w:rsidRPr="00570DF6">
          <w:rPr>
            <w:rStyle w:val="a9"/>
            <w:sz w:val="28"/>
            <w:szCs w:val="28"/>
          </w:rPr>
          <w:t>https://economy.gov.ru</w:t>
        </w:r>
      </w:hyperlink>
      <w:r w:rsidRPr="00570DF6">
        <w:rPr>
          <w:sz w:val="28"/>
          <w:szCs w:val="28"/>
        </w:rPr>
        <w:t xml:space="preserve"> по состоянию на 28.05.2021. </w:t>
      </w:r>
    </w:p>
    <w:p w14:paraId="3E728D3B" w14:textId="77777777" w:rsidR="00570DF6" w:rsidRPr="00570DF6" w:rsidRDefault="00570DF6" w:rsidP="00570DF6">
      <w:pPr>
        <w:pStyle w:val="af"/>
        <w:widowControl w:val="0"/>
        <w:numPr>
          <w:ilvl w:val="0"/>
          <w:numId w:val="21"/>
        </w:numPr>
        <w:spacing w:line="276" w:lineRule="auto"/>
        <w:ind w:left="0" w:firstLine="709"/>
        <w:contextualSpacing w:val="0"/>
        <w:jc w:val="both"/>
        <w:rPr>
          <w:sz w:val="28"/>
          <w:szCs w:val="28"/>
        </w:rPr>
      </w:pPr>
      <w:r w:rsidRPr="00570DF6">
        <w:rPr>
          <w:sz w:val="28"/>
          <w:szCs w:val="28"/>
        </w:rPr>
        <w:t>«ГОСТ Р ИСО 8373—2014 «Национальный стандарт Российской Федерации, роботы и робототехнические устройства. Термины и определения».  URL: http:// docs.cntd.ru/</w:t>
      </w:r>
      <w:proofErr w:type="spellStart"/>
      <w:r w:rsidRPr="00570DF6">
        <w:rPr>
          <w:sz w:val="28"/>
          <w:szCs w:val="28"/>
        </w:rPr>
        <w:t>document</w:t>
      </w:r>
      <w:proofErr w:type="spellEnd"/>
      <w:r w:rsidRPr="00570DF6">
        <w:rPr>
          <w:sz w:val="28"/>
          <w:szCs w:val="28"/>
        </w:rPr>
        <w:t>/1200118297 (доступ: 05.05.2018).</w:t>
      </w:r>
    </w:p>
    <w:p w14:paraId="4BA0E866" w14:textId="77777777" w:rsidR="00570DF6" w:rsidRPr="00570DF6" w:rsidRDefault="00570DF6" w:rsidP="00570DF6">
      <w:pPr>
        <w:pStyle w:val="af"/>
        <w:widowControl w:val="0"/>
        <w:numPr>
          <w:ilvl w:val="0"/>
          <w:numId w:val="21"/>
        </w:numPr>
        <w:spacing w:line="276" w:lineRule="auto"/>
        <w:ind w:left="0" w:firstLine="709"/>
        <w:contextualSpacing w:val="0"/>
        <w:jc w:val="both"/>
        <w:rPr>
          <w:sz w:val="28"/>
          <w:szCs w:val="28"/>
        </w:rPr>
      </w:pPr>
      <w:r w:rsidRPr="00570DF6">
        <w:rPr>
          <w:sz w:val="28"/>
          <w:szCs w:val="28"/>
        </w:rPr>
        <w:t xml:space="preserve">"ГОСТ Р 57450–2017 / IEC / TS 62224:2013. Национальный стандарт Российской Федерации. Серверные домашние системы мультимедиа. Концептуальная модель цифрового управления правами" (утв. и введен в действие Приказом Росстандарта от 21.04.2017 N 296-ст) М.: </w:t>
      </w:r>
      <w:proofErr w:type="spellStart"/>
      <w:r w:rsidRPr="00570DF6">
        <w:rPr>
          <w:sz w:val="28"/>
          <w:szCs w:val="28"/>
        </w:rPr>
        <w:t>Стандартинформ</w:t>
      </w:r>
      <w:proofErr w:type="spellEnd"/>
      <w:r w:rsidRPr="00570DF6">
        <w:rPr>
          <w:sz w:val="28"/>
          <w:szCs w:val="28"/>
        </w:rPr>
        <w:t xml:space="preserve">, 2017. </w:t>
      </w:r>
    </w:p>
    <w:p w14:paraId="77007455" w14:textId="77777777" w:rsidR="00570DF6" w:rsidRPr="00570DF6" w:rsidRDefault="00570DF6" w:rsidP="00570DF6">
      <w:pPr>
        <w:pStyle w:val="af"/>
        <w:widowControl w:val="0"/>
        <w:spacing w:line="276" w:lineRule="auto"/>
        <w:ind w:left="0" w:firstLine="709"/>
        <w:contextualSpacing w:val="0"/>
        <w:jc w:val="both"/>
        <w:rPr>
          <w:sz w:val="28"/>
          <w:szCs w:val="28"/>
        </w:rPr>
      </w:pPr>
      <w:r w:rsidRPr="00570DF6">
        <w:rPr>
          <w:b/>
          <w:sz w:val="28"/>
          <w:szCs w:val="28"/>
        </w:rPr>
        <w:t>Рекомендуемая литература</w:t>
      </w:r>
    </w:p>
    <w:p w14:paraId="677BD491" w14:textId="77777777" w:rsidR="00570DF6" w:rsidRPr="00570DF6" w:rsidRDefault="00570DF6" w:rsidP="00570DF6">
      <w:pPr>
        <w:pStyle w:val="af"/>
        <w:widowControl w:val="0"/>
        <w:spacing w:line="276" w:lineRule="auto"/>
        <w:ind w:left="0" w:firstLine="709"/>
        <w:contextualSpacing w:val="0"/>
        <w:jc w:val="both"/>
        <w:rPr>
          <w:sz w:val="28"/>
          <w:szCs w:val="28"/>
        </w:rPr>
      </w:pPr>
      <w:r w:rsidRPr="00570DF6">
        <w:rPr>
          <w:b/>
          <w:sz w:val="28"/>
          <w:szCs w:val="28"/>
        </w:rPr>
        <w:t>Основная литература:</w:t>
      </w:r>
    </w:p>
    <w:bookmarkEnd w:id="24"/>
    <w:bookmarkEnd w:id="25"/>
    <w:bookmarkEnd w:id="26"/>
    <w:p w14:paraId="1496A9E7" w14:textId="77777777" w:rsidR="00570DF6" w:rsidRPr="00570DF6" w:rsidRDefault="00570DF6" w:rsidP="00570DF6">
      <w:pPr>
        <w:pStyle w:val="af"/>
        <w:widowControl w:val="0"/>
        <w:numPr>
          <w:ilvl w:val="0"/>
          <w:numId w:val="21"/>
        </w:numPr>
        <w:spacing w:line="276" w:lineRule="auto"/>
        <w:ind w:left="0" w:firstLine="709"/>
        <w:contextualSpacing w:val="0"/>
        <w:jc w:val="both"/>
        <w:rPr>
          <w:rStyle w:val="arm-entry"/>
          <w:sz w:val="28"/>
          <w:szCs w:val="28"/>
        </w:rPr>
      </w:pPr>
      <w:r w:rsidRPr="00570DF6">
        <w:rPr>
          <w:rStyle w:val="arm-entry"/>
          <w:color w:val="000000"/>
          <w:sz w:val="28"/>
          <w:szCs w:val="28"/>
        </w:rPr>
        <w:t xml:space="preserve">Гаврилов, М. В.  Информатика и информационные </w:t>
      </w:r>
      <w:proofErr w:type="gramStart"/>
      <w:r w:rsidRPr="00570DF6">
        <w:rPr>
          <w:rStyle w:val="arm-entry"/>
          <w:color w:val="000000"/>
          <w:sz w:val="28"/>
          <w:szCs w:val="28"/>
        </w:rPr>
        <w:t>технологии :</w:t>
      </w:r>
      <w:proofErr w:type="gramEnd"/>
      <w:r w:rsidRPr="00570DF6">
        <w:rPr>
          <w:rStyle w:val="arm-entry"/>
          <w:color w:val="000000"/>
          <w:sz w:val="28"/>
          <w:szCs w:val="28"/>
        </w:rPr>
        <w:t xml:space="preserve"> учебник для вузов / М. В. Гаврилов, В. А. Климов. — 4-е изд., </w:t>
      </w:r>
      <w:proofErr w:type="spellStart"/>
      <w:r w:rsidRPr="00570DF6">
        <w:rPr>
          <w:rStyle w:val="arm-entry"/>
          <w:color w:val="000000"/>
          <w:sz w:val="28"/>
          <w:szCs w:val="28"/>
        </w:rPr>
        <w:t>перераб</w:t>
      </w:r>
      <w:proofErr w:type="spellEnd"/>
      <w:r w:rsidRPr="00570DF6">
        <w:rPr>
          <w:rStyle w:val="arm-entry"/>
          <w:color w:val="000000"/>
          <w:sz w:val="28"/>
          <w:szCs w:val="28"/>
        </w:rPr>
        <w:t xml:space="preserve">. и доп. — </w:t>
      </w:r>
      <w:proofErr w:type="gramStart"/>
      <w:r w:rsidRPr="00570DF6">
        <w:rPr>
          <w:rStyle w:val="arm-entry"/>
          <w:color w:val="000000"/>
          <w:sz w:val="28"/>
          <w:szCs w:val="28"/>
        </w:rPr>
        <w:t>Москва :</w:t>
      </w:r>
      <w:proofErr w:type="gramEnd"/>
      <w:r w:rsidRPr="00570DF6">
        <w:rPr>
          <w:rStyle w:val="arm-entry"/>
          <w:color w:val="000000"/>
          <w:sz w:val="28"/>
          <w:szCs w:val="28"/>
        </w:rPr>
        <w:t xml:space="preserve"> </w:t>
      </w:r>
      <w:proofErr w:type="spellStart"/>
      <w:r w:rsidRPr="00570DF6">
        <w:rPr>
          <w:rStyle w:val="arm-entry"/>
          <w:color w:val="000000"/>
          <w:sz w:val="28"/>
          <w:szCs w:val="28"/>
        </w:rPr>
        <w:t>Юрайт</w:t>
      </w:r>
      <w:proofErr w:type="spellEnd"/>
      <w:r w:rsidRPr="00570DF6">
        <w:rPr>
          <w:rStyle w:val="arm-entry"/>
          <w:color w:val="000000"/>
          <w:sz w:val="28"/>
          <w:szCs w:val="28"/>
        </w:rPr>
        <w:t xml:space="preserve">, 2022. — 383 с. — (Высшее образование). —  Образовательная платформа </w:t>
      </w:r>
      <w:proofErr w:type="spellStart"/>
      <w:r w:rsidRPr="00570DF6">
        <w:rPr>
          <w:rStyle w:val="arm-entry"/>
          <w:color w:val="000000"/>
          <w:sz w:val="28"/>
          <w:szCs w:val="28"/>
        </w:rPr>
        <w:t>Юрайт</w:t>
      </w:r>
      <w:proofErr w:type="spellEnd"/>
      <w:r w:rsidRPr="00570DF6">
        <w:rPr>
          <w:rStyle w:val="arm-entry"/>
          <w:color w:val="000000"/>
          <w:sz w:val="28"/>
          <w:szCs w:val="28"/>
        </w:rPr>
        <w:t xml:space="preserve"> [сайт]. — URL: </w:t>
      </w:r>
      <w:r w:rsidRPr="00570DF6">
        <w:rPr>
          <w:rStyle w:val="arm-entry"/>
          <w:color w:val="000000"/>
          <w:sz w:val="28"/>
          <w:szCs w:val="28"/>
          <w:u w:val="single"/>
        </w:rPr>
        <w:t>https://urait.ru/bcode/488708</w:t>
      </w:r>
      <w:r w:rsidRPr="00570DF6">
        <w:rPr>
          <w:rStyle w:val="arm-entry"/>
          <w:color w:val="000000"/>
          <w:sz w:val="28"/>
          <w:szCs w:val="28"/>
        </w:rPr>
        <w:t xml:space="preserve"> (дата обращения: 11.10.2022). — </w:t>
      </w:r>
      <w:proofErr w:type="gramStart"/>
      <w:r w:rsidRPr="00570DF6">
        <w:rPr>
          <w:rStyle w:val="arm-entry"/>
          <w:color w:val="000000"/>
          <w:sz w:val="28"/>
          <w:szCs w:val="28"/>
        </w:rPr>
        <w:t>Текст :</w:t>
      </w:r>
      <w:proofErr w:type="gramEnd"/>
      <w:r w:rsidRPr="00570DF6">
        <w:rPr>
          <w:rStyle w:val="arm-entry"/>
          <w:color w:val="000000"/>
          <w:sz w:val="28"/>
          <w:szCs w:val="28"/>
        </w:rPr>
        <w:t xml:space="preserve"> электронный. </w:t>
      </w:r>
    </w:p>
    <w:p w14:paraId="7300B39E" w14:textId="77777777" w:rsidR="00570DF6" w:rsidRPr="00570DF6" w:rsidRDefault="00570DF6" w:rsidP="00570DF6">
      <w:pPr>
        <w:pStyle w:val="af"/>
        <w:widowControl w:val="0"/>
        <w:numPr>
          <w:ilvl w:val="0"/>
          <w:numId w:val="21"/>
        </w:numPr>
        <w:spacing w:line="276" w:lineRule="auto"/>
        <w:ind w:left="0" w:firstLine="709"/>
        <w:contextualSpacing w:val="0"/>
        <w:jc w:val="both"/>
        <w:rPr>
          <w:rStyle w:val="arm-entry"/>
          <w:sz w:val="28"/>
          <w:szCs w:val="28"/>
        </w:rPr>
      </w:pPr>
      <w:r w:rsidRPr="00570DF6">
        <w:rPr>
          <w:color w:val="000000"/>
          <w:sz w:val="28"/>
          <w:szCs w:val="28"/>
          <w:shd w:val="clear" w:color="auto" w:fill="FFFFFF"/>
        </w:rPr>
        <w:t xml:space="preserve">Основы управления проектами: </w:t>
      </w:r>
      <w:proofErr w:type="gramStart"/>
      <w:r w:rsidRPr="00570DF6">
        <w:rPr>
          <w:color w:val="000000"/>
          <w:sz w:val="28"/>
          <w:szCs w:val="28"/>
          <w:shd w:val="clear" w:color="auto" w:fill="FFFFFF"/>
        </w:rPr>
        <w:t>учебник  /</w:t>
      </w:r>
      <w:proofErr w:type="gramEnd"/>
      <w:r w:rsidRPr="00570DF6">
        <w:rPr>
          <w:color w:val="000000"/>
          <w:sz w:val="28"/>
          <w:szCs w:val="28"/>
          <w:shd w:val="clear" w:color="auto" w:fill="FFFFFF"/>
        </w:rPr>
        <w:t xml:space="preserve"> А.В. Аверин, В.В. </w:t>
      </w:r>
      <w:proofErr w:type="spellStart"/>
      <w:r w:rsidRPr="00570DF6">
        <w:rPr>
          <w:color w:val="000000"/>
          <w:sz w:val="28"/>
          <w:szCs w:val="28"/>
          <w:shd w:val="clear" w:color="auto" w:fill="FFFFFF"/>
        </w:rPr>
        <w:t>Жидиков</w:t>
      </w:r>
      <w:proofErr w:type="spellEnd"/>
      <w:r w:rsidRPr="00570DF6">
        <w:rPr>
          <w:color w:val="000000"/>
          <w:sz w:val="28"/>
          <w:szCs w:val="28"/>
          <w:shd w:val="clear" w:color="auto" w:fill="FFFFFF"/>
        </w:rPr>
        <w:t xml:space="preserve">, И.В. Корнеева [и др.]; </w:t>
      </w:r>
      <w:proofErr w:type="spellStart"/>
      <w:r w:rsidRPr="00570DF6">
        <w:rPr>
          <w:color w:val="000000"/>
          <w:sz w:val="28"/>
          <w:szCs w:val="28"/>
          <w:shd w:val="clear" w:color="auto" w:fill="FFFFFF"/>
        </w:rPr>
        <w:t>Финуниверситет</w:t>
      </w:r>
      <w:proofErr w:type="spellEnd"/>
      <w:r w:rsidRPr="00570DF6">
        <w:rPr>
          <w:color w:val="000000"/>
          <w:sz w:val="28"/>
          <w:szCs w:val="28"/>
          <w:shd w:val="clear" w:color="auto" w:fill="FFFFFF"/>
        </w:rPr>
        <w:t xml:space="preserve"> ; под ред. С.А.. Полевого. - Москва: </w:t>
      </w:r>
      <w:proofErr w:type="spellStart"/>
      <w:r w:rsidRPr="00570DF6">
        <w:rPr>
          <w:color w:val="000000"/>
          <w:sz w:val="28"/>
          <w:szCs w:val="28"/>
          <w:shd w:val="clear" w:color="auto" w:fill="FFFFFF"/>
        </w:rPr>
        <w:t>Кнорус</w:t>
      </w:r>
      <w:proofErr w:type="spellEnd"/>
      <w:r w:rsidRPr="00570DF6">
        <w:rPr>
          <w:color w:val="000000"/>
          <w:sz w:val="28"/>
          <w:szCs w:val="28"/>
          <w:shd w:val="clear" w:color="auto" w:fill="FFFFFF"/>
        </w:rPr>
        <w:t xml:space="preserve">, 2020. - 258 с. - (Бакалавриат и специалитет). - Текст: непосредственный. - То же. - 2023. - ЭБС BOOk.ru. - URL: </w:t>
      </w:r>
      <w:r w:rsidRPr="00570DF6">
        <w:rPr>
          <w:color w:val="000000"/>
          <w:sz w:val="28"/>
          <w:szCs w:val="28"/>
          <w:u w:val="single"/>
          <w:shd w:val="clear" w:color="auto" w:fill="FFFFFF"/>
        </w:rPr>
        <w:t>https://book.ru/book/947546</w:t>
      </w:r>
      <w:r w:rsidRPr="00570DF6">
        <w:rPr>
          <w:color w:val="000000"/>
          <w:sz w:val="28"/>
          <w:szCs w:val="28"/>
          <w:shd w:val="clear" w:color="auto" w:fill="FFFFFF"/>
        </w:rPr>
        <w:t xml:space="preserve"> (дата обращения: 11.01.2023). — </w:t>
      </w:r>
      <w:proofErr w:type="gramStart"/>
      <w:r w:rsidRPr="00570DF6">
        <w:rPr>
          <w:color w:val="000000"/>
          <w:sz w:val="28"/>
          <w:szCs w:val="28"/>
          <w:shd w:val="clear" w:color="auto" w:fill="FFFFFF"/>
        </w:rPr>
        <w:t>Текст :</w:t>
      </w:r>
      <w:proofErr w:type="gramEnd"/>
      <w:r w:rsidRPr="00570DF6">
        <w:rPr>
          <w:color w:val="000000"/>
          <w:sz w:val="28"/>
          <w:szCs w:val="28"/>
          <w:shd w:val="clear" w:color="auto" w:fill="FFFFFF"/>
        </w:rPr>
        <w:t xml:space="preserve"> электронный.</w:t>
      </w:r>
      <w:r w:rsidRPr="00570DF6">
        <w:rPr>
          <w:rStyle w:val="arm-entry"/>
          <w:color w:val="000000"/>
          <w:sz w:val="28"/>
          <w:szCs w:val="28"/>
          <w:shd w:val="clear" w:color="auto" w:fill="FFFFFF"/>
        </w:rPr>
        <w:t xml:space="preserve"> </w:t>
      </w:r>
      <w:bookmarkStart w:id="29" w:name="_Hlk2534408"/>
    </w:p>
    <w:p w14:paraId="7CF7B725" w14:textId="0C0E8E3F" w:rsidR="00570DF6" w:rsidRPr="00570DF6" w:rsidRDefault="00570DF6" w:rsidP="00570DF6">
      <w:pPr>
        <w:pStyle w:val="af"/>
        <w:widowControl w:val="0"/>
        <w:numPr>
          <w:ilvl w:val="0"/>
          <w:numId w:val="21"/>
        </w:numPr>
        <w:spacing w:line="276" w:lineRule="auto"/>
        <w:ind w:left="0" w:firstLine="709"/>
        <w:contextualSpacing w:val="0"/>
        <w:jc w:val="both"/>
        <w:rPr>
          <w:rStyle w:val="arm-entry"/>
          <w:sz w:val="28"/>
          <w:szCs w:val="28"/>
        </w:rPr>
      </w:pPr>
      <w:r w:rsidRPr="00570DF6">
        <w:rPr>
          <w:rStyle w:val="arm-entry"/>
          <w:sz w:val="28"/>
          <w:szCs w:val="28"/>
        </w:rPr>
        <w:t xml:space="preserve">Станкевич, Л. А.  Интеллектуальные системы и </w:t>
      </w:r>
      <w:proofErr w:type="gramStart"/>
      <w:r w:rsidRPr="00570DF6">
        <w:rPr>
          <w:rStyle w:val="arm-entry"/>
          <w:sz w:val="28"/>
          <w:szCs w:val="28"/>
        </w:rPr>
        <w:t>технологии :</w:t>
      </w:r>
      <w:proofErr w:type="gramEnd"/>
      <w:r>
        <w:rPr>
          <w:rStyle w:val="arm-entry"/>
          <w:sz w:val="28"/>
          <w:szCs w:val="28"/>
        </w:rPr>
        <w:t xml:space="preserve"> </w:t>
      </w:r>
      <w:r w:rsidRPr="00570DF6">
        <w:rPr>
          <w:rStyle w:val="arm-entry"/>
          <w:sz w:val="28"/>
          <w:szCs w:val="28"/>
        </w:rPr>
        <w:t xml:space="preserve">учебник и практикум для вузов / Л. А. Станкевич. — </w:t>
      </w:r>
      <w:proofErr w:type="gramStart"/>
      <w:r w:rsidRPr="00570DF6">
        <w:rPr>
          <w:rStyle w:val="arm-entry"/>
          <w:sz w:val="28"/>
          <w:szCs w:val="28"/>
        </w:rPr>
        <w:t>Москва :</w:t>
      </w:r>
      <w:proofErr w:type="gramEnd"/>
      <w:r w:rsidRPr="00570DF6">
        <w:rPr>
          <w:rStyle w:val="arm-entry"/>
          <w:sz w:val="28"/>
          <w:szCs w:val="28"/>
        </w:rPr>
        <w:t xml:space="preserve"> </w:t>
      </w:r>
      <w:proofErr w:type="spellStart"/>
      <w:r w:rsidRPr="00570DF6">
        <w:rPr>
          <w:rStyle w:val="arm-entry"/>
          <w:sz w:val="28"/>
          <w:szCs w:val="28"/>
        </w:rPr>
        <w:t>Юрайт</w:t>
      </w:r>
      <w:proofErr w:type="spellEnd"/>
      <w:r w:rsidRPr="00570DF6">
        <w:rPr>
          <w:rStyle w:val="arm-entry"/>
          <w:sz w:val="28"/>
          <w:szCs w:val="28"/>
        </w:rPr>
        <w:t xml:space="preserve">, 2023. — 397 с. — (Высшее образование). — Образовательная платформа </w:t>
      </w:r>
      <w:proofErr w:type="spellStart"/>
      <w:r w:rsidRPr="00570DF6">
        <w:rPr>
          <w:rStyle w:val="arm-entry"/>
          <w:sz w:val="28"/>
          <w:szCs w:val="28"/>
        </w:rPr>
        <w:t>Юрайт</w:t>
      </w:r>
      <w:proofErr w:type="spellEnd"/>
      <w:r w:rsidRPr="00570DF6">
        <w:rPr>
          <w:rStyle w:val="arm-entry"/>
          <w:sz w:val="28"/>
          <w:szCs w:val="28"/>
        </w:rPr>
        <w:t xml:space="preserve"> [сайт]. — URL: </w:t>
      </w:r>
      <w:r w:rsidRPr="00570DF6">
        <w:rPr>
          <w:rStyle w:val="arm-entry"/>
          <w:sz w:val="28"/>
          <w:szCs w:val="28"/>
          <w:u w:val="single"/>
        </w:rPr>
        <w:t>https://urait.ru/bcode/511651</w:t>
      </w:r>
      <w:r w:rsidRPr="00570DF6">
        <w:rPr>
          <w:rStyle w:val="arm-entry"/>
          <w:sz w:val="28"/>
          <w:szCs w:val="28"/>
        </w:rPr>
        <w:t xml:space="preserve"> (дата обращения: 11.01.2023).</w:t>
      </w:r>
      <w:r w:rsidRPr="00570DF6">
        <w:rPr>
          <w:sz w:val="28"/>
          <w:szCs w:val="28"/>
        </w:rPr>
        <w:t xml:space="preserve"> — </w:t>
      </w:r>
      <w:proofErr w:type="gramStart"/>
      <w:r w:rsidRPr="00570DF6">
        <w:rPr>
          <w:sz w:val="28"/>
          <w:szCs w:val="28"/>
        </w:rPr>
        <w:t>Текст :</w:t>
      </w:r>
      <w:proofErr w:type="gramEnd"/>
      <w:r w:rsidRPr="00570DF6">
        <w:rPr>
          <w:sz w:val="28"/>
          <w:szCs w:val="28"/>
        </w:rPr>
        <w:t xml:space="preserve"> электронный</w:t>
      </w:r>
      <w:r w:rsidRPr="00570DF6">
        <w:rPr>
          <w:rStyle w:val="arm-entry"/>
          <w:sz w:val="28"/>
          <w:szCs w:val="28"/>
        </w:rPr>
        <w:t xml:space="preserve"> </w:t>
      </w:r>
    </w:p>
    <w:p w14:paraId="463A054C" w14:textId="77777777" w:rsidR="00570DF6" w:rsidRPr="00570DF6" w:rsidRDefault="00570DF6" w:rsidP="00570DF6">
      <w:pPr>
        <w:pStyle w:val="af"/>
        <w:widowControl w:val="0"/>
        <w:spacing w:line="276" w:lineRule="auto"/>
        <w:ind w:left="0" w:firstLine="709"/>
        <w:contextualSpacing w:val="0"/>
        <w:jc w:val="both"/>
        <w:rPr>
          <w:sz w:val="28"/>
          <w:szCs w:val="28"/>
        </w:rPr>
      </w:pPr>
      <w:r w:rsidRPr="00570DF6">
        <w:rPr>
          <w:b/>
          <w:sz w:val="28"/>
          <w:szCs w:val="28"/>
        </w:rPr>
        <w:t>Дополнительная литература:</w:t>
      </w:r>
    </w:p>
    <w:p w14:paraId="3AE9FC04" w14:textId="77777777" w:rsidR="00570DF6" w:rsidRPr="00570DF6" w:rsidRDefault="00570DF6" w:rsidP="00570DF6">
      <w:pPr>
        <w:pStyle w:val="af"/>
        <w:widowControl w:val="0"/>
        <w:numPr>
          <w:ilvl w:val="0"/>
          <w:numId w:val="21"/>
        </w:numPr>
        <w:shd w:val="clear" w:color="auto" w:fill="FFFFFF"/>
        <w:spacing w:line="276" w:lineRule="auto"/>
        <w:ind w:left="0" w:firstLine="709"/>
        <w:contextualSpacing w:val="0"/>
        <w:jc w:val="both"/>
        <w:rPr>
          <w:color w:val="000000"/>
          <w:sz w:val="28"/>
          <w:szCs w:val="28"/>
        </w:rPr>
      </w:pPr>
      <w:r w:rsidRPr="00570DF6">
        <w:rPr>
          <w:color w:val="000000"/>
          <w:sz w:val="28"/>
          <w:szCs w:val="28"/>
          <w:shd w:val="clear" w:color="auto" w:fill="FFFFFF"/>
        </w:rPr>
        <w:t xml:space="preserve">Бессмертный, И. А.  Интеллектуальные </w:t>
      </w:r>
      <w:proofErr w:type="gramStart"/>
      <w:r w:rsidRPr="00570DF6">
        <w:rPr>
          <w:color w:val="000000"/>
          <w:sz w:val="28"/>
          <w:szCs w:val="28"/>
          <w:shd w:val="clear" w:color="auto" w:fill="FFFFFF"/>
        </w:rPr>
        <w:t>системы :</w:t>
      </w:r>
      <w:proofErr w:type="gramEnd"/>
      <w:r w:rsidRPr="00570DF6">
        <w:rPr>
          <w:color w:val="000000"/>
          <w:sz w:val="28"/>
          <w:szCs w:val="28"/>
          <w:shd w:val="clear" w:color="auto" w:fill="FFFFFF"/>
        </w:rPr>
        <w:t xml:space="preserve"> учебник и практикум для вузов / И. А. Бессмертный, А. Б. Нугуманова, А. В. Платонов. — </w:t>
      </w:r>
      <w:proofErr w:type="gramStart"/>
      <w:r w:rsidRPr="00570DF6">
        <w:rPr>
          <w:color w:val="000000"/>
          <w:sz w:val="28"/>
          <w:szCs w:val="28"/>
          <w:shd w:val="clear" w:color="auto" w:fill="FFFFFF"/>
        </w:rPr>
        <w:t>Москва :</w:t>
      </w:r>
      <w:proofErr w:type="gramEnd"/>
      <w:r w:rsidRPr="00570DF6">
        <w:rPr>
          <w:color w:val="000000"/>
          <w:sz w:val="28"/>
          <w:szCs w:val="28"/>
          <w:shd w:val="clear" w:color="auto" w:fill="FFFFFF"/>
        </w:rPr>
        <w:t xml:space="preserve"> </w:t>
      </w:r>
      <w:proofErr w:type="spellStart"/>
      <w:r w:rsidRPr="00570DF6">
        <w:rPr>
          <w:color w:val="000000"/>
          <w:sz w:val="28"/>
          <w:szCs w:val="28"/>
          <w:shd w:val="clear" w:color="auto" w:fill="FFFFFF"/>
        </w:rPr>
        <w:t>Юрайт</w:t>
      </w:r>
      <w:proofErr w:type="spellEnd"/>
      <w:r w:rsidRPr="00570DF6">
        <w:rPr>
          <w:color w:val="000000"/>
          <w:sz w:val="28"/>
          <w:szCs w:val="28"/>
          <w:shd w:val="clear" w:color="auto" w:fill="FFFFFF"/>
        </w:rPr>
        <w:t xml:space="preserve">, 2023. — 243 с. — (Высшее образование). —Образовательная платформа </w:t>
      </w:r>
      <w:proofErr w:type="spellStart"/>
      <w:r w:rsidRPr="00570DF6">
        <w:rPr>
          <w:color w:val="000000"/>
          <w:sz w:val="28"/>
          <w:szCs w:val="28"/>
          <w:shd w:val="clear" w:color="auto" w:fill="FFFFFF"/>
        </w:rPr>
        <w:t>Юрайт</w:t>
      </w:r>
      <w:proofErr w:type="spellEnd"/>
      <w:r w:rsidRPr="00570DF6">
        <w:rPr>
          <w:color w:val="000000"/>
          <w:sz w:val="28"/>
          <w:szCs w:val="28"/>
          <w:shd w:val="clear" w:color="auto" w:fill="FFFFFF"/>
        </w:rPr>
        <w:t xml:space="preserve"> [сайт]. — URL: </w:t>
      </w:r>
      <w:r w:rsidRPr="00570DF6">
        <w:rPr>
          <w:color w:val="000000"/>
          <w:sz w:val="28"/>
          <w:szCs w:val="28"/>
          <w:u w:val="single"/>
          <w:shd w:val="clear" w:color="auto" w:fill="FFFFFF"/>
        </w:rPr>
        <w:t>https://urait.ru/bcode/511999</w:t>
      </w:r>
      <w:r w:rsidRPr="00570DF6">
        <w:rPr>
          <w:color w:val="000000"/>
          <w:sz w:val="28"/>
          <w:szCs w:val="28"/>
          <w:shd w:val="clear" w:color="auto" w:fill="FFFFFF"/>
        </w:rPr>
        <w:t xml:space="preserve"> (дата обращения: 11.01.2023). — </w:t>
      </w:r>
      <w:proofErr w:type="gramStart"/>
      <w:r w:rsidRPr="00570DF6">
        <w:rPr>
          <w:color w:val="000000"/>
          <w:sz w:val="28"/>
          <w:szCs w:val="28"/>
          <w:shd w:val="clear" w:color="auto" w:fill="FFFFFF"/>
        </w:rPr>
        <w:t>Текст :</w:t>
      </w:r>
      <w:proofErr w:type="gramEnd"/>
      <w:r w:rsidRPr="00570DF6">
        <w:rPr>
          <w:color w:val="000000"/>
          <w:sz w:val="28"/>
          <w:szCs w:val="28"/>
          <w:shd w:val="clear" w:color="auto" w:fill="FFFFFF"/>
        </w:rPr>
        <w:t xml:space="preserve"> электронный</w:t>
      </w:r>
    </w:p>
    <w:p w14:paraId="3D760344" w14:textId="77777777" w:rsidR="00570DF6" w:rsidRPr="00570DF6" w:rsidRDefault="00570DF6" w:rsidP="00570DF6">
      <w:pPr>
        <w:pStyle w:val="af"/>
        <w:widowControl w:val="0"/>
        <w:numPr>
          <w:ilvl w:val="0"/>
          <w:numId w:val="21"/>
        </w:numPr>
        <w:shd w:val="clear" w:color="auto" w:fill="FFFFFF"/>
        <w:spacing w:line="276" w:lineRule="auto"/>
        <w:ind w:left="0" w:firstLine="709"/>
        <w:contextualSpacing w:val="0"/>
        <w:jc w:val="both"/>
        <w:rPr>
          <w:color w:val="000000"/>
          <w:sz w:val="28"/>
          <w:szCs w:val="28"/>
        </w:rPr>
      </w:pPr>
      <w:r w:rsidRPr="00570DF6">
        <w:rPr>
          <w:color w:val="000000"/>
          <w:sz w:val="28"/>
          <w:szCs w:val="28"/>
          <w:shd w:val="clear" w:color="auto" w:fill="FFFFFF"/>
        </w:rPr>
        <w:lastRenderedPageBreak/>
        <w:t xml:space="preserve">Внуков, А. А.  Защита информации в банковских </w:t>
      </w:r>
      <w:proofErr w:type="gramStart"/>
      <w:r w:rsidRPr="00570DF6">
        <w:rPr>
          <w:color w:val="000000"/>
          <w:sz w:val="28"/>
          <w:szCs w:val="28"/>
          <w:shd w:val="clear" w:color="auto" w:fill="FFFFFF"/>
        </w:rPr>
        <w:t>системах :</w:t>
      </w:r>
      <w:proofErr w:type="gramEnd"/>
      <w:r w:rsidRPr="00570DF6">
        <w:rPr>
          <w:color w:val="000000"/>
          <w:sz w:val="28"/>
          <w:szCs w:val="28"/>
          <w:shd w:val="clear" w:color="auto" w:fill="FFFFFF"/>
        </w:rPr>
        <w:t xml:space="preserve"> учебное пособие для вузов / А. А. Внуков. — 2-е изд., </w:t>
      </w:r>
      <w:proofErr w:type="spellStart"/>
      <w:r w:rsidRPr="00570DF6">
        <w:rPr>
          <w:color w:val="000000"/>
          <w:sz w:val="28"/>
          <w:szCs w:val="28"/>
          <w:shd w:val="clear" w:color="auto" w:fill="FFFFFF"/>
        </w:rPr>
        <w:t>испр</w:t>
      </w:r>
      <w:proofErr w:type="spellEnd"/>
      <w:r w:rsidRPr="00570DF6">
        <w:rPr>
          <w:color w:val="000000"/>
          <w:sz w:val="28"/>
          <w:szCs w:val="28"/>
          <w:shd w:val="clear" w:color="auto" w:fill="FFFFFF"/>
        </w:rPr>
        <w:t xml:space="preserve">. и доп. — </w:t>
      </w:r>
      <w:proofErr w:type="gramStart"/>
      <w:r w:rsidRPr="00570DF6">
        <w:rPr>
          <w:color w:val="000000"/>
          <w:sz w:val="28"/>
          <w:szCs w:val="28"/>
          <w:shd w:val="clear" w:color="auto" w:fill="FFFFFF"/>
        </w:rPr>
        <w:t>Москва :</w:t>
      </w:r>
      <w:proofErr w:type="gramEnd"/>
      <w:r w:rsidRPr="00570DF6">
        <w:rPr>
          <w:color w:val="000000"/>
          <w:sz w:val="28"/>
          <w:szCs w:val="28"/>
          <w:shd w:val="clear" w:color="auto" w:fill="FFFFFF"/>
        </w:rPr>
        <w:t xml:space="preserve"> </w:t>
      </w:r>
      <w:proofErr w:type="spellStart"/>
      <w:r w:rsidRPr="00570DF6">
        <w:rPr>
          <w:color w:val="000000"/>
          <w:sz w:val="28"/>
          <w:szCs w:val="28"/>
          <w:shd w:val="clear" w:color="auto" w:fill="FFFFFF"/>
        </w:rPr>
        <w:t>Юрайт</w:t>
      </w:r>
      <w:proofErr w:type="spellEnd"/>
      <w:r w:rsidRPr="00570DF6">
        <w:rPr>
          <w:color w:val="000000"/>
          <w:sz w:val="28"/>
          <w:szCs w:val="28"/>
          <w:shd w:val="clear" w:color="auto" w:fill="FFFFFF"/>
        </w:rPr>
        <w:t xml:space="preserve">, 2023. — 246 с. — (Высшее образование). — Образовательная платформа </w:t>
      </w:r>
      <w:proofErr w:type="spellStart"/>
      <w:r w:rsidRPr="00570DF6">
        <w:rPr>
          <w:color w:val="000000"/>
          <w:sz w:val="28"/>
          <w:szCs w:val="28"/>
          <w:shd w:val="clear" w:color="auto" w:fill="FFFFFF"/>
        </w:rPr>
        <w:t>Юрайт</w:t>
      </w:r>
      <w:proofErr w:type="spellEnd"/>
      <w:r w:rsidRPr="00570DF6">
        <w:rPr>
          <w:color w:val="000000"/>
          <w:sz w:val="28"/>
          <w:szCs w:val="28"/>
          <w:shd w:val="clear" w:color="auto" w:fill="FFFFFF"/>
        </w:rPr>
        <w:t xml:space="preserve"> [сайт]. — URL: </w:t>
      </w:r>
      <w:r w:rsidRPr="00570DF6">
        <w:rPr>
          <w:color w:val="000000"/>
          <w:sz w:val="28"/>
          <w:szCs w:val="28"/>
          <w:u w:val="single"/>
          <w:shd w:val="clear" w:color="auto" w:fill="FFFFFF"/>
        </w:rPr>
        <w:t>https://urait.ru/bcode/512269</w:t>
      </w:r>
      <w:r w:rsidRPr="00570DF6">
        <w:rPr>
          <w:color w:val="000000"/>
          <w:sz w:val="28"/>
          <w:szCs w:val="28"/>
          <w:shd w:val="clear" w:color="auto" w:fill="FFFFFF"/>
        </w:rPr>
        <w:t xml:space="preserve"> (дата обращения: 11.01.2023). — </w:t>
      </w:r>
      <w:proofErr w:type="gramStart"/>
      <w:r w:rsidRPr="00570DF6">
        <w:rPr>
          <w:color w:val="000000"/>
          <w:sz w:val="28"/>
          <w:szCs w:val="28"/>
          <w:shd w:val="clear" w:color="auto" w:fill="FFFFFF"/>
        </w:rPr>
        <w:t>Текст :</w:t>
      </w:r>
      <w:proofErr w:type="gramEnd"/>
      <w:r w:rsidRPr="00570DF6">
        <w:rPr>
          <w:color w:val="000000"/>
          <w:sz w:val="28"/>
          <w:szCs w:val="28"/>
          <w:shd w:val="clear" w:color="auto" w:fill="FFFFFF"/>
        </w:rPr>
        <w:t xml:space="preserve"> электронный </w:t>
      </w:r>
    </w:p>
    <w:p w14:paraId="73680B10" w14:textId="77777777" w:rsidR="00570DF6" w:rsidRPr="00570DF6" w:rsidRDefault="00570DF6" w:rsidP="00570DF6">
      <w:pPr>
        <w:pStyle w:val="af"/>
        <w:widowControl w:val="0"/>
        <w:numPr>
          <w:ilvl w:val="0"/>
          <w:numId w:val="21"/>
        </w:numPr>
        <w:shd w:val="clear" w:color="auto" w:fill="FFFFFF"/>
        <w:spacing w:line="276" w:lineRule="auto"/>
        <w:ind w:left="0" w:firstLine="709"/>
        <w:contextualSpacing w:val="0"/>
        <w:rPr>
          <w:color w:val="000000"/>
          <w:sz w:val="28"/>
          <w:szCs w:val="28"/>
        </w:rPr>
      </w:pPr>
      <w:r w:rsidRPr="00570DF6">
        <w:rPr>
          <w:color w:val="000000"/>
          <w:sz w:val="28"/>
          <w:szCs w:val="28"/>
          <w:shd w:val="clear" w:color="auto" w:fill="FFFFFF"/>
        </w:rPr>
        <w:t xml:space="preserve">Гумерова, Г. И.  Электронное </w:t>
      </w:r>
      <w:proofErr w:type="gramStart"/>
      <w:r w:rsidRPr="00570DF6">
        <w:rPr>
          <w:color w:val="000000"/>
          <w:sz w:val="28"/>
          <w:szCs w:val="28"/>
          <w:shd w:val="clear" w:color="auto" w:fill="FFFFFF"/>
        </w:rPr>
        <w:t>правительство :</w:t>
      </w:r>
      <w:proofErr w:type="gramEnd"/>
      <w:r w:rsidRPr="00570DF6">
        <w:rPr>
          <w:color w:val="000000"/>
          <w:sz w:val="28"/>
          <w:szCs w:val="28"/>
          <w:shd w:val="clear" w:color="auto" w:fill="FFFFFF"/>
        </w:rPr>
        <w:t xml:space="preserve"> учебник для вузов / Г. И. Гумерова, Э. Ш. Шаймиева. — 5-е изд., </w:t>
      </w:r>
      <w:proofErr w:type="spellStart"/>
      <w:r w:rsidRPr="00570DF6">
        <w:rPr>
          <w:color w:val="000000"/>
          <w:sz w:val="28"/>
          <w:szCs w:val="28"/>
          <w:shd w:val="clear" w:color="auto" w:fill="FFFFFF"/>
        </w:rPr>
        <w:t>испр</w:t>
      </w:r>
      <w:proofErr w:type="spellEnd"/>
      <w:r w:rsidRPr="00570DF6">
        <w:rPr>
          <w:color w:val="000000"/>
          <w:sz w:val="28"/>
          <w:szCs w:val="28"/>
          <w:shd w:val="clear" w:color="auto" w:fill="FFFFFF"/>
        </w:rPr>
        <w:t xml:space="preserve">. и доп. — </w:t>
      </w:r>
      <w:proofErr w:type="gramStart"/>
      <w:r w:rsidRPr="00570DF6">
        <w:rPr>
          <w:color w:val="000000"/>
          <w:sz w:val="28"/>
          <w:szCs w:val="28"/>
          <w:shd w:val="clear" w:color="auto" w:fill="FFFFFF"/>
        </w:rPr>
        <w:t>Москва :</w:t>
      </w:r>
      <w:proofErr w:type="gramEnd"/>
      <w:r w:rsidRPr="00570DF6">
        <w:rPr>
          <w:color w:val="000000"/>
          <w:sz w:val="28"/>
          <w:szCs w:val="28"/>
          <w:shd w:val="clear" w:color="auto" w:fill="FFFFFF"/>
        </w:rPr>
        <w:t xml:space="preserve"> </w:t>
      </w:r>
      <w:proofErr w:type="spellStart"/>
      <w:r w:rsidRPr="00570DF6">
        <w:rPr>
          <w:color w:val="000000"/>
          <w:sz w:val="28"/>
          <w:szCs w:val="28"/>
          <w:shd w:val="clear" w:color="auto" w:fill="FFFFFF"/>
        </w:rPr>
        <w:t>Юрайт</w:t>
      </w:r>
      <w:proofErr w:type="spellEnd"/>
      <w:r w:rsidRPr="00570DF6">
        <w:rPr>
          <w:color w:val="000000"/>
          <w:sz w:val="28"/>
          <w:szCs w:val="28"/>
          <w:shd w:val="clear" w:color="auto" w:fill="FFFFFF"/>
        </w:rPr>
        <w:t xml:space="preserve">, 2023. — 226 с. — (Высшее образование). — Образовательная платформа </w:t>
      </w:r>
      <w:proofErr w:type="spellStart"/>
      <w:r w:rsidRPr="00570DF6">
        <w:rPr>
          <w:color w:val="000000"/>
          <w:sz w:val="28"/>
          <w:szCs w:val="28"/>
          <w:shd w:val="clear" w:color="auto" w:fill="FFFFFF"/>
        </w:rPr>
        <w:t>Юрайт</w:t>
      </w:r>
      <w:proofErr w:type="spellEnd"/>
      <w:r w:rsidRPr="00570DF6">
        <w:rPr>
          <w:color w:val="000000"/>
          <w:sz w:val="28"/>
          <w:szCs w:val="28"/>
          <w:shd w:val="clear" w:color="auto" w:fill="FFFFFF"/>
        </w:rPr>
        <w:t xml:space="preserve"> [сайт]. — URL: </w:t>
      </w:r>
      <w:r w:rsidRPr="00570DF6">
        <w:rPr>
          <w:color w:val="000000"/>
          <w:sz w:val="28"/>
          <w:szCs w:val="28"/>
          <w:u w:val="single"/>
          <w:shd w:val="clear" w:color="auto" w:fill="FFFFFF"/>
        </w:rPr>
        <w:t>https://urait.ru/bcode/509698</w:t>
      </w:r>
      <w:r w:rsidRPr="00570DF6">
        <w:rPr>
          <w:color w:val="000000"/>
          <w:sz w:val="28"/>
          <w:szCs w:val="28"/>
          <w:shd w:val="clear" w:color="auto" w:fill="FFFFFF"/>
        </w:rPr>
        <w:t xml:space="preserve"> (дата обращения: 11.01.2023). — </w:t>
      </w:r>
      <w:proofErr w:type="gramStart"/>
      <w:r w:rsidRPr="00570DF6">
        <w:rPr>
          <w:color w:val="000000"/>
          <w:sz w:val="28"/>
          <w:szCs w:val="28"/>
          <w:shd w:val="clear" w:color="auto" w:fill="FFFFFF"/>
        </w:rPr>
        <w:t>Текст :</w:t>
      </w:r>
      <w:proofErr w:type="gramEnd"/>
      <w:r w:rsidRPr="00570DF6">
        <w:rPr>
          <w:color w:val="000000"/>
          <w:sz w:val="28"/>
          <w:szCs w:val="28"/>
          <w:shd w:val="clear" w:color="auto" w:fill="FFFFFF"/>
        </w:rPr>
        <w:t xml:space="preserve"> электронный</w:t>
      </w:r>
    </w:p>
    <w:p w14:paraId="797D49F6" w14:textId="77777777" w:rsidR="00570DF6" w:rsidRPr="00570DF6" w:rsidRDefault="00570DF6" w:rsidP="00570DF6">
      <w:pPr>
        <w:pStyle w:val="af"/>
        <w:widowControl w:val="0"/>
        <w:numPr>
          <w:ilvl w:val="0"/>
          <w:numId w:val="21"/>
        </w:numPr>
        <w:shd w:val="clear" w:color="auto" w:fill="FFFFFF"/>
        <w:spacing w:line="276" w:lineRule="auto"/>
        <w:ind w:left="0" w:firstLine="709"/>
        <w:contextualSpacing w:val="0"/>
        <w:jc w:val="both"/>
        <w:rPr>
          <w:color w:val="000000"/>
          <w:sz w:val="28"/>
          <w:szCs w:val="28"/>
        </w:rPr>
      </w:pPr>
      <w:proofErr w:type="spellStart"/>
      <w:r w:rsidRPr="00570DF6">
        <w:rPr>
          <w:color w:val="000000"/>
          <w:sz w:val="28"/>
          <w:szCs w:val="28"/>
          <w:shd w:val="clear" w:color="auto" w:fill="FFFFFF"/>
        </w:rPr>
        <w:t>Древс</w:t>
      </w:r>
      <w:proofErr w:type="spellEnd"/>
      <w:r w:rsidRPr="00570DF6">
        <w:rPr>
          <w:color w:val="000000"/>
          <w:sz w:val="28"/>
          <w:szCs w:val="28"/>
          <w:shd w:val="clear" w:color="auto" w:fill="FFFFFF"/>
        </w:rPr>
        <w:t xml:space="preserve">, Ю. Г.  Имитационное </w:t>
      </w:r>
      <w:proofErr w:type="gramStart"/>
      <w:r w:rsidRPr="00570DF6">
        <w:rPr>
          <w:color w:val="000000"/>
          <w:sz w:val="28"/>
          <w:szCs w:val="28"/>
          <w:shd w:val="clear" w:color="auto" w:fill="FFFFFF"/>
        </w:rPr>
        <w:t>моделирование :</w:t>
      </w:r>
      <w:proofErr w:type="gramEnd"/>
      <w:r w:rsidRPr="00570DF6">
        <w:rPr>
          <w:color w:val="000000"/>
          <w:sz w:val="28"/>
          <w:szCs w:val="28"/>
          <w:shd w:val="clear" w:color="auto" w:fill="FFFFFF"/>
        </w:rPr>
        <w:t xml:space="preserve"> учебное пособие для вузов / Ю. Г. </w:t>
      </w:r>
      <w:proofErr w:type="spellStart"/>
      <w:r w:rsidRPr="00570DF6">
        <w:rPr>
          <w:color w:val="000000"/>
          <w:sz w:val="28"/>
          <w:szCs w:val="28"/>
          <w:shd w:val="clear" w:color="auto" w:fill="FFFFFF"/>
        </w:rPr>
        <w:t>Древс</w:t>
      </w:r>
      <w:proofErr w:type="spellEnd"/>
      <w:r w:rsidRPr="00570DF6">
        <w:rPr>
          <w:color w:val="000000"/>
          <w:sz w:val="28"/>
          <w:szCs w:val="28"/>
          <w:shd w:val="clear" w:color="auto" w:fill="FFFFFF"/>
        </w:rPr>
        <w:t xml:space="preserve">, В. В. Золотарёв. — 2-е изд., </w:t>
      </w:r>
      <w:proofErr w:type="spellStart"/>
      <w:r w:rsidRPr="00570DF6">
        <w:rPr>
          <w:color w:val="000000"/>
          <w:sz w:val="28"/>
          <w:szCs w:val="28"/>
          <w:shd w:val="clear" w:color="auto" w:fill="FFFFFF"/>
        </w:rPr>
        <w:t>испр</w:t>
      </w:r>
      <w:proofErr w:type="spellEnd"/>
      <w:r w:rsidRPr="00570DF6">
        <w:rPr>
          <w:color w:val="000000"/>
          <w:sz w:val="28"/>
          <w:szCs w:val="28"/>
          <w:shd w:val="clear" w:color="auto" w:fill="FFFFFF"/>
        </w:rPr>
        <w:t xml:space="preserve">. и доп. — </w:t>
      </w:r>
      <w:proofErr w:type="gramStart"/>
      <w:r w:rsidRPr="00570DF6">
        <w:rPr>
          <w:color w:val="000000"/>
          <w:sz w:val="28"/>
          <w:szCs w:val="28"/>
          <w:shd w:val="clear" w:color="auto" w:fill="FFFFFF"/>
        </w:rPr>
        <w:t>Москва :</w:t>
      </w:r>
      <w:proofErr w:type="gramEnd"/>
      <w:r w:rsidRPr="00570DF6">
        <w:rPr>
          <w:color w:val="000000"/>
          <w:sz w:val="28"/>
          <w:szCs w:val="28"/>
          <w:shd w:val="clear" w:color="auto" w:fill="FFFFFF"/>
        </w:rPr>
        <w:t xml:space="preserve"> </w:t>
      </w:r>
      <w:proofErr w:type="spellStart"/>
      <w:r w:rsidRPr="00570DF6">
        <w:rPr>
          <w:color w:val="000000"/>
          <w:sz w:val="28"/>
          <w:szCs w:val="28"/>
          <w:shd w:val="clear" w:color="auto" w:fill="FFFFFF"/>
        </w:rPr>
        <w:t>Юрайт</w:t>
      </w:r>
      <w:proofErr w:type="spellEnd"/>
      <w:r w:rsidRPr="00570DF6">
        <w:rPr>
          <w:color w:val="000000"/>
          <w:sz w:val="28"/>
          <w:szCs w:val="28"/>
          <w:shd w:val="clear" w:color="auto" w:fill="FFFFFF"/>
        </w:rPr>
        <w:t xml:space="preserve">, 2023. — 142 с. — (Высшее образование). — Образовательная платформа </w:t>
      </w:r>
      <w:proofErr w:type="spellStart"/>
      <w:r w:rsidRPr="00570DF6">
        <w:rPr>
          <w:color w:val="000000"/>
          <w:sz w:val="28"/>
          <w:szCs w:val="28"/>
          <w:shd w:val="clear" w:color="auto" w:fill="FFFFFF"/>
        </w:rPr>
        <w:t>Юрайт</w:t>
      </w:r>
      <w:proofErr w:type="spellEnd"/>
      <w:r w:rsidRPr="00570DF6">
        <w:rPr>
          <w:color w:val="000000"/>
          <w:sz w:val="28"/>
          <w:szCs w:val="28"/>
          <w:shd w:val="clear" w:color="auto" w:fill="FFFFFF"/>
        </w:rPr>
        <w:t xml:space="preserve"> [сайт]. — URL: </w:t>
      </w:r>
      <w:r w:rsidRPr="00570DF6">
        <w:rPr>
          <w:color w:val="000000"/>
          <w:sz w:val="28"/>
          <w:szCs w:val="28"/>
          <w:u w:val="single"/>
          <w:shd w:val="clear" w:color="auto" w:fill="FFFFFF"/>
        </w:rPr>
        <w:t>https://urait.ru/bcode/517523</w:t>
      </w:r>
      <w:r w:rsidRPr="00570DF6">
        <w:rPr>
          <w:color w:val="000000"/>
          <w:sz w:val="28"/>
          <w:szCs w:val="28"/>
          <w:shd w:val="clear" w:color="auto" w:fill="FFFFFF"/>
        </w:rPr>
        <w:t xml:space="preserve"> (дата обращения: 11.01.2023)</w:t>
      </w:r>
      <w:r w:rsidRPr="00570DF6">
        <w:rPr>
          <w:rStyle w:val="arm-entry"/>
          <w:color w:val="000000"/>
          <w:sz w:val="28"/>
          <w:szCs w:val="28"/>
          <w:shd w:val="clear" w:color="auto" w:fill="FFFFFF"/>
        </w:rPr>
        <w:t xml:space="preserve"> </w:t>
      </w:r>
      <w:r w:rsidRPr="00570DF6">
        <w:rPr>
          <w:color w:val="000000"/>
          <w:sz w:val="28"/>
          <w:szCs w:val="28"/>
          <w:shd w:val="clear" w:color="auto" w:fill="FFFFFF"/>
        </w:rPr>
        <w:t xml:space="preserve">— </w:t>
      </w:r>
      <w:proofErr w:type="gramStart"/>
      <w:r w:rsidRPr="00570DF6">
        <w:rPr>
          <w:color w:val="000000"/>
          <w:sz w:val="28"/>
          <w:szCs w:val="28"/>
          <w:shd w:val="clear" w:color="auto" w:fill="FFFFFF"/>
        </w:rPr>
        <w:t>Текст :</w:t>
      </w:r>
      <w:proofErr w:type="gramEnd"/>
      <w:r w:rsidRPr="00570DF6">
        <w:rPr>
          <w:color w:val="000000"/>
          <w:sz w:val="28"/>
          <w:szCs w:val="28"/>
          <w:shd w:val="clear" w:color="auto" w:fill="FFFFFF"/>
        </w:rPr>
        <w:t xml:space="preserve"> электронный</w:t>
      </w:r>
    </w:p>
    <w:p w14:paraId="568B6AF6" w14:textId="2573AB61" w:rsidR="00570DF6" w:rsidRDefault="00570DF6" w:rsidP="00570DF6">
      <w:pPr>
        <w:pStyle w:val="af"/>
        <w:widowControl w:val="0"/>
        <w:numPr>
          <w:ilvl w:val="0"/>
          <w:numId w:val="21"/>
        </w:numPr>
        <w:shd w:val="clear" w:color="auto" w:fill="FFFFFF"/>
        <w:spacing w:line="276" w:lineRule="auto"/>
        <w:ind w:left="0" w:firstLine="709"/>
        <w:contextualSpacing w:val="0"/>
        <w:jc w:val="both"/>
        <w:rPr>
          <w:rStyle w:val="arm-entry"/>
          <w:color w:val="000000"/>
          <w:sz w:val="28"/>
          <w:szCs w:val="28"/>
        </w:rPr>
      </w:pPr>
      <w:r w:rsidRPr="00570DF6">
        <w:rPr>
          <w:rStyle w:val="arm-entry"/>
          <w:color w:val="000000"/>
          <w:sz w:val="28"/>
          <w:szCs w:val="28"/>
        </w:rPr>
        <w:t xml:space="preserve">Сергеев, Л. И.  Цифровая </w:t>
      </w:r>
      <w:proofErr w:type="gramStart"/>
      <w:r w:rsidRPr="00570DF6">
        <w:rPr>
          <w:rStyle w:val="arm-entry"/>
          <w:color w:val="000000"/>
          <w:sz w:val="28"/>
          <w:szCs w:val="28"/>
        </w:rPr>
        <w:t>экономика :</w:t>
      </w:r>
      <w:proofErr w:type="gramEnd"/>
      <w:r w:rsidRPr="00570DF6">
        <w:rPr>
          <w:rStyle w:val="arm-entry"/>
          <w:color w:val="000000"/>
          <w:sz w:val="28"/>
          <w:szCs w:val="28"/>
        </w:rPr>
        <w:t xml:space="preserve"> учебник для вузов / Л. И. Сергеев, А. Л. Юданова ; под редакцией Л. И. Сергеева. — </w:t>
      </w:r>
      <w:proofErr w:type="gramStart"/>
      <w:r w:rsidRPr="00570DF6">
        <w:rPr>
          <w:rStyle w:val="arm-entry"/>
          <w:color w:val="000000"/>
          <w:sz w:val="28"/>
          <w:szCs w:val="28"/>
        </w:rPr>
        <w:t>Москва :</w:t>
      </w:r>
      <w:proofErr w:type="gramEnd"/>
      <w:r w:rsidRPr="00570DF6">
        <w:rPr>
          <w:rStyle w:val="arm-entry"/>
          <w:color w:val="000000"/>
          <w:sz w:val="28"/>
          <w:szCs w:val="28"/>
        </w:rPr>
        <w:t xml:space="preserve"> </w:t>
      </w:r>
      <w:proofErr w:type="spellStart"/>
      <w:r w:rsidRPr="00570DF6">
        <w:rPr>
          <w:rStyle w:val="arm-entry"/>
          <w:color w:val="000000"/>
          <w:sz w:val="28"/>
          <w:szCs w:val="28"/>
        </w:rPr>
        <w:t>Юрайт</w:t>
      </w:r>
      <w:proofErr w:type="spellEnd"/>
      <w:r w:rsidRPr="00570DF6">
        <w:rPr>
          <w:rStyle w:val="arm-entry"/>
          <w:color w:val="000000"/>
          <w:sz w:val="28"/>
          <w:szCs w:val="28"/>
        </w:rPr>
        <w:t xml:space="preserve">, 2022. — 332 с. — Образовательная платформа </w:t>
      </w:r>
      <w:proofErr w:type="spellStart"/>
      <w:r w:rsidRPr="00570DF6">
        <w:rPr>
          <w:rStyle w:val="arm-entry"/>
          <w:color w:val="000000"/>
          <w:sz w:val="28"/>
          <w:szCs w:val="28"/>
        </w:rPr>
        <w:t>Юрайт</w:t>
      </w:r>
      <w:proofErr w:type="spellEnd"/>
      <w:r w:rsidRPr="00570DF6">
        <w:rPr>
          <w:rStyle w:val="arm-entry"/>
          <w:color w:val="000000"/>
          <w:sz w:val="28"/>
          <w:szCs w:val="28"/>
        </w:rPr>
        <w:t xml:space="preserve"> [сайт]. — URL: </w:t>
      </w:r>
      <w:r w:rsidRPr="00570DF6">
        <w:rPr>
          <w:rStyle w:val="arm-entry"/>
          <w:color w:val="000000"/>
          <w:sz w:val="28"/>
          <w:szCs w:val="28"/>
          <w:u w:val="single"/>
        </w:rPr>
        <w:t>https://urait.ru/bcode/497448</w:t>
      </w:r>
      <w:r w:rsidRPr="00570DF6">
        <w:rPr>
          <w:rStyle w:val="arm-entry"/>
          <w:color w:val="000000"/>
          <w:sz w:val="28"/>
          <w:szCs w:val="28"/>
        </w:rPr>
        <w:t xml:space="preserve"> (дата обращения: </w:t>
      </w:r>
      <w:r w:rsidRPr="00570DF6">
        <w:rPr>
          <w:color w:val="000000"/>
          <w:sz w:val="28"/>
          <w:szCs w:val="28"/>
        </w:rPr>
        <w:t>11.01.2023</w:t>
      </w:r>
      <w:r w:rsidRPr="00570DF6">
        <w:rPr>
          <w:rStyle w:val="arm-entry"/>
          <w:color w:val="000000"/>
          <w:sz w:val="28"/>
          <w:szCs w:val="28"/>
        </w:rPr>
        <w:t xml:space="preserve">). - </w:t>
      </w:r>
      <w:proofErr w:type="gramStart"/>
      <w:r w:rsidRPr="00570DF6">
        <w:rPr>
          <w:rStyle w:val="arm-entry"/>
          <w:color w:val="000000"/>
          <w:sz w:val="28"/>
          <w:szCs w:val="28"/>
        </w:rPr>
        <w:t>Текст :</w:t>
      </w:r>
      <w:proofErr w:type="gramEnd"/>
      <w:r w:rsidRPr="00570DF6">
        <w:rPr>
          <w:rStyle w:val="arm-entry"/>
          <w:color w:val="000000"/>
          <w:sz w:val="28"/>
          <w:szCs w:val="28"/>
        </w:rPr>
        <w:t xml:space="preserve"> электронный.</w:t>
      </w:r>
    </w:p>
    <w:p w14:paraId="61826D52" w14:textId="77777777" w:rsidR="00570DF6" w:rsidRPr="00570DF6" w:rsidRDefault="00570DF6" w:rsidP="00570DF6">
      <w:pPr>
        <w:pStyle w:val="af"/>
        <w:widowControl w:val="0"/>
        <w:shd w:val="clear" w:color="auto" w:fill="FFFFFF"/>
        <w:spacing w:line="276" w:lineRule="auto"/>
        <w:ind w:left="709"/>
        <w:contextualSpacing w:val="0"/>
        <w:jc w:val="both"/>
        <w:rPr>
          <w:color w:val="000000"/>
          <w:sz w:val="28"/>
          <w:szCs w:val="28"/>
        </w:rPr>
      </w:pPr>
    </w:p>
    <w:p w14:paraId="3D933E4D" w14:textId="77777777" w:rsidR="00570DF6" w:rsidRPr="00570DF6" w:rsidRDefault="00570DF6" w:rsidP="00570DF6">
      <w:pPr>
        <w:pStyle w:val="af"/>
        <w:widowControl w:val="0"/>
        <w:tabs>
          <w:tab w:val="left" w:pos="851"/>
        </w:tabs>
        <w:autoSpaceDE w:val="0"/>
        <w:autoSpaceDN w:val="0"/>
        <w:adjustRightInd w:val="0"/>
        <w:spacing w:line="276" w:lineRule="auto"/>
        <w:ind w:left="0" w:firstLine="709"/>
        <w:contextualSpacing w:val="0"/>
        <w:jc w:val="both"/>
        <w:rPr>
          <w:b/>
          <w:sz w:val="28"/>
          <w:szCs w:val="28"/>
        </w:rPr>
      </w:pPr>
      <w:r w:rsidRPr="00570DF6">
        <w:rPr>
          <w:b/>
          <w:sz w:val="28"/>
          <w:szCs w:val="28"/>
        </w:rPr>
        <w:t xml:space="preserve">9. </w:t>
      </w:r>
      <w:bookmarkEnd w:id="29"/>
      <w:r w:rsidRPr="00570DF6">
        <w:rPr>
          <w:b/>
          <w:sz w:val="28"/>
          <w:szCs w:val="28"/>
          <w:lang w:eastAsia="en-US"/>
        </w:rPr>
        <w:t>Перечень</w:t>
      </w:r>
      <w:r w:rsidRPr="00570DF6">
        <w:rPr>
          <w:b/>
          <w:sz w:val="28"/>
          <w:szCs w:val="28"/>
        </w:rPr>
        <w:t xml:space="preserve"> ресурсов информационно-коммуникативной сети «Интернет», необходимых для освоения дисциплины</w:t>
      </w:r>
    </w:p>
    <w:p w14:paraId="54C9EF21" w14:textId="65AAAC69" w:rsidR="00570DF6" w:rsidRPr="00570DF6" w:rsidRDefault="00570DF6" w:rsidP="00570DF6">
      <w:pPr>
        <w:pStyle w:val="af"/>
        <w:widowControl w:val="0"/>
        <w:numPr>
          <w:ilvl w:val="0"/>
          <w:numId w:val="18"/>
        </w:numPr>
        <w:spacing w:line="276" w:lineRule="auto"/>
        <w:ind w:left="0" w:firstLine="709"/>
        <w:contextualSpacing w:val="0"/>
        <w:rPr>
          <w:sz w:val="28"/>
          <w:szCs w:val="28"/>
        </w:rPr>
      </w:pPr>
      <w:r w:rsidRPr="00570DF6">
        <w:rPr>
          <w:bCs/>
          <w:sz w:val="28"/>
          <w:szCs w:val="28"/>
        </w:rPr>
        <w:t xml:space="preserve">Министерство экономического развития Российской Федерации </w:t>
      </w:r>
      <w:r w:rsidRPr="00570DF6">
        <w:rPr>
          <w:sz w:val="28"/>
          <w:szCs w:val="28"/>
        </w:rPr>
        <w:t xml:space="preserve">[Электронный ресурс] URL: </w:t>
      </w:r>
      <w:hyperlink r:id="rId13" w:history="1">
        <w:r w:rsidRPr="00570DF6">
          <w:rPr>
            <w:rStyle w:val="a9"/>
            <w:sz w:val="28"/>
            <w:szCs w:val="28"/>
          </w:rPr>
          <w:t>https://www.economy.gov.ru/material/departments/d01/razvitie_iskusstvennogo_intellekta/</w:t>
        </w:r>
      </w:hyperlink>
    </w:p>
    <w:p w14:paraId="61E7B90D" w14:textId="77777777" w:rsidR="00570DF6" w:rsidRPr="00570DF6" w:rsidRDefault="00570DF6" w:rsidP="00570DF6">
      <w:pPr>
        <w:pStyle w:val="af"/>
        <w:widowControl w:val="0"/>
        <w:numPr>
          <w:ilvl w:val="0"/>
          <w:numId w:val="18"/>
        </w:numPr>
        <w:spacing w:line="276" w:lineRule="auto"/>
        <w:ind w:left="0" w:firstLine="709"/>
        <w:contextualSpacing w:val="0"/>
        <w:jc w:val="both"/>
        <w:rPr>
          <w:bCs/>
          <w:sz w:val="28"/>
          <w:szCs w:val="28"/>
        </w:rPr>
      </w:pPr>
      <w:r w:rsidRPr="00570DF6">
        <w:rPr>
          <w:bCs/>
          <w:sz w:val="28"/>
          <w:szCs w:val="28"/>
        </w:rPr>
        <w:t xml:space="preserve">Официальный сайт мэра Москвы [Электронный ресурс] URL: </w:t>
      </w:r>
      <w:hyperlink r:id="rId14" w:history="1">
        <w:r w:rsidRPr="00570DF6">
          <w:rPr>
            <w:rStyle w:val="a9"/>
            <w:bCs/>
            <w:sz w:val="28"/>
            <w:szCs w:val="28"/>
          </w:rPr>
          <w:t>https://www.mos.ru/mayor/themes/14299/5685050/</w:t>
        </w:r>
      </w:hyperlink>
      <w:r w:rsidRPr="00570DF6">
        <w:rPr>
          <w:bCs/>
          <w:sz w:val="28"/>
          <w:szCs w:val="28"/>
        </w:rPr>
        <w:t xml:space="preserve"> </w:t>
      </w:r>
    </w:p>
    <w:p w14:paraId="11B30F6D" w14:textId="77777777" w:rsidR="00570DF6" w:rsidRPr="00570DF6" w:rsidRDefault="00570DF6" w:rsidP="00570DF6">
      <w:pPr>
        <w:pStyle w:val="af"/>
        <w:widowControl w:val="0"/>
        <w:numPr>
          <w:ilvl w:val="0"/>
          <w:numId w:val="18"/>
        </w:numPr>
        <w:spacing w:line="276" w:lineRule="auto"/>
        <w:ind w:left="0" w:firstLine="709"/>
        <w:contextualSpacing w:val="0"/>
        <w:jc w:val="both"/>
        <w:rPr>
          <w:bCs/>
          <w:sz w:val="28"/>
          <w:szCs w:val="28"/>
        </w:rPr>
      </w:pPr>
      <w:r w:rsidRPr="00570DF6">
        <w:rPr>
          <w:bCs/>
          <w:sz w:val="28"/>
          <w:szCs w:val="28"/>
        </w:rPr>
        <w:t>Исследовательский центр проблем регул</w:t>
      </w:r>
      <w:r w:rsidRPr="00570DF6">
        <w:rPr>
          <w:bCs/>
          <w:sz w:val="28"/>
          <w:szCs w:val="28"/>
        </w:rPr>
        <w:softHyphen/>
      </w:r>
      <w:r w:rsidRPr="00570DF6">
        <w:rPr>
          <w:bCs/>
          <w:sz w:val="28"/>
          <w:szCs w:val="28"/>
        </w:rPr>
        <w:softHyphen/>
        <w:t xml:space="preserve">ирования робототехники и искусственного интеллекта </w:t>
      </w:r>
      <w:r w:rsidRPr="00570DF6">
        <w:rPr>
          <w:bCs/>
          <w:sz w:val="28"/>
          <w:szCs w:val="28"/>
          <w:lang w:eastAsia="en-US"/>
        </w:rPr>
        <w:t xml:space="preserve">[Электронный ресурс] URL: </w:t>
      </w:r>
      <w:hyperlink r:id="rId15" w:history="1">
        <w:r w:rsidRPr="00570DF6">
          <w:rPr>
            <w:rStyle w:val="a9"/>
            <w:bCs/>
            <w:sz w:val="28"/>
            <w:szCs w:val="28"/>
          </w:rPr>
          <w:t>https://robogeek.ru/companies/ano-robopravo#</w:t>
        </w:r>
      </w:hyperlink>
      <w:r w:rsidRPr="00570DF6">
        <w:rPr>
          <w:bCs/>
          <w:sz w:val="28"/>
          <w:szCs w:val="28"/>
        </w:rPr>
        <w:t xml:space="preserve"> </w:t>
      </w:r>
    </w:p>
    <w:p w14:paraId="1D638B10" w14:textId="77777777" w:rsidR="00570DF6" w:rsidRPr="00570DF6" w:rsidRDefault="00570DF6" w:rsidP="00570DF6">
      <w:pPr>
        <w:widowControl w:val="0"/>
        <w:numPr>
          <w:ilvl w:val="0"/>
          <w:numId w:val="18"/>
        </w:numPr>
        <w:spacing w:line="276" w:lineRule="auto"/>
        <w:ind w:left="0" w:firstLine="709"/>
        <w:jc w:val="both"/>
        <w:rPr>
          <w:bCs/>
          <w:sz w:val="28"/>
          <w:szCs w:val="28"/>
        </w:rPr>
      </w:pPr>
      <w:r w:rsidRPr="00570DF6">
        <w:rPr>
          <w:bCs/>
          <w:sz w:val="28"/>
          <w:szCs w:val="28"/>
        </w:rPr>
        <w:t xml:space="preserve">Библиотечно-информационный комплекс </w:t>
      </w:r>
      <w:proofErr w:type="spellStart"/>
      <w:r w:rsidRPr="00570DF6">
        <w:rPr>
          <w:bCs/>
          <w:sz w:val="28"/>
          <w:szCs w:val="28"/>
        </w:rPr>
        <w:t>Финуниверситета</w:t>
      </w:r>
      <w:proofErr w:type="spellEnd"/>
      <w:r w:rsidRPr="00570DF6">
        <w:rPr>
          <w:bCs/>
          <w:sz w:val="28"/>
          <w:szCs w:val="28"/>
        </w:rPr>
        <w:t xml:space="preserve"> (электронная библиотека, ресурсы на русском языке): </w:t>
      </w:r>
      <w:hyperlink r:id="rId16" w:history="1">
        <w:r w:rsidRPr="00570DF6">
          <w:rPr>
            <w:rStyle w:val="a9"/>
            <w:bCs/>
            <w:sz w:val="28"/>
            <w:szCs w:val="28"/>
          </w:rPr>
          <w:t>http://www.library.fa.ru/res_mainres.asp?cat=rus</w:t>
        </w:r>
      </w:hyperlink>
    </w:p>
    <w:p w14:paraId="0EDA9CB6" w14:textId="77777777" w:rsidR="00570DF6" w:rsidRPr="00570DF6" w:rsidRDefault="00570DF6" w:rsidP="00570DF6">
      <w:pPr>
        <w:widowControl w:val="0"/>
        <w:numPr>
          <w:ilvl w:val="0"/>
          <w:numId w:val="18"/>
        </w:numPr>
        <w:spacing w:line="276" w:lineRule="auto"/>
        <w:ind w:left="0" w:firstLine="709"/>
        <w:jc w:val="both"/>
        <w:rPr>
          <w:bCs/>
          <w:sz w:val="28"/>
          <w:szCs w:val="28"/>
        </w:rPr>
      </w:pPr>
      <w:r w:rsidRPr="00570DF6">
        <w:rPr>
          <w:bCs/>
          <w:sz w:val="28"/>
          <w:szCs w:val="28"/>
        </w:rPr>
        <w:t xml:space="preserve">Библиотечно-информационный комплекс </w:t>
      </w:r>
      <w:proofErr w:type="spellStart"/>
      <w:r w:rsidRPr="00570DF6">
        <w:rPr>
          <w:bCs/>
          <w:sz w:val="28"/>
          <w:szCs w:val="28"/>
        </w:rPr>
        <w:t>Финуниверситета</w:t>
      </w:r>
      <w:proofErr w:type="spellEnd"/>
      <w:r w:rsidRPr="00570DF6">
        <w:rPr>
          <w:bCs/>
          <w:sz w:val="28"/>
          <w:szCs w:val="28"/>
        </w:rPr>
        <w:t xml:space="preserve"> (электронная библиотека, ресурсы на иностранных языках): </w:t>
      </w:r>
      <w:r w:rsidRPr="00570DF6">
        <w:rPr>
          <w:bCs/>
          <w:sz w:val="28"/>
          <w:szCs w:val="28"/>
          <w:u w:val="single"/>
        </w:rPr>
        <w:t>http://www.library.fa.ru/res_mainres.asp?cat=en</w:t>
      </w:r>
    </w:p>
    <w:p w14:paraId="0210D384" w14:textId="77777777" w:rsidR="00EF1CFF" w:rsidRPr="00B27F67" w:rsidRDefault="00EF1CFF" w:rsidP="00EF1CFF">
      <w:pPr>
        <w:widowControl w:val="0"/>
        <w:spacing w:line="276" w:lineRule="auto"/>
        <w:jc w:val="both"/>
        <w:rPr>
          <w:sz w:val="28"/>
          <w:szCs w:val="28"/>
        </w:rPr>
      </w:pPr>
    </w:p>
    <w:p w14:paraId="5A8F1BE9" w14:textId="6E85A9B3" w:rsidR="00EF1CFF" w:rsidRDefault="00570DF6" w:rsidP="00570DF6">
      <w:pPr>
        <w:pStyle w:val="af"/>
        <w:widowControl w:val="0"/>
        <w:tabs>
          <w:tab w:val="left" w:pos="0"/>
          <w:tab w:val="left" w:pos="338"/>
        </w:tabs>
        <w:spacing w:line="276" w:lineRule="auto"/>
        <w:ind w:left="0" w:firstLine="709"/>
        <w:contextualSpacing w:val="0"/>
        <w:jc w:val="both"/>
        <w:rPr>
          <w:rFonts w:eastAsia="Calibri"/>
          <w:b/>
          <w:bCs/>
          <w:sz w:val="28"/>
          <w:szCs w:val="28"/>
        </w:rPr>
      </w:pPr>
      <w:r>
        <w:rPr>
          <w:rFonts w:eastAsia="Calibri"/>
          <w:b/>
          <w:bCs/>
          <w:sz w:val="28"/>
          <w:szCs w:val="28"/>
        </w:rPr>
        <w:lastRenderedPageBreak/>
        <w:t>10.</w:t>
      </w:r>
      <w:r w:rsidR="00EF1CFF" w:rsidRPr="00B27F67">
        <w:rPr>
          <w:rFonts w:eastAsia="Calibri"/>
          <w:b/>
          <w:bCs/>
          <w:sz w:val="28"/>
          <w:szCs w:val="28"/>
        </w:rPr>
        <w:t xml:space="preserve"> </w:t>
      </w:r>
      <w:r w:rsidR="00EF1CFF" w:rsidRPr="003E50BC">
        <w:rPr>
          <w:rFonts w:eastAsia="Calibri"/>
          <w:b/>
          <w:bCs/>
          <w:sz w:val="28"/>
          <w:szCs w:val="28"/>
        </w:rPr>
        <w:t>Методические указания для обучающихся по освоению дисциплины</w:t>
      </w:r>
      <w:bookmarkEnd w:id="27"/>
      <w:bookmarkEnd w:id="28"/>
    </w:p>
    <w:p w14:paraId="3F2E92E3" w14:textId="77777777" w:rsidR="00EF1CFF" w:rsidRPr="00176831" w:rsidRDefault="00EF1CFF" w:rsidP="00EF1CFF">
      <w:pPr>
        <w:widowControl w:val="0"/>
        <w:tabs>
          <w:tab w:val="left" w:pos="0"/>
          <w:tab w:val="left" w:pos="338"/>
        </w:tabs>
        <w:spacing w:line="276" w:lineRule="auto"/>
        <w:ind w:left="709"/>
        <w:jc w:val="both"/>
        <w:rPr>
          <w:rFonts w:eastAsia="Calibri"/>
          <w:b/>
          <w:bCs/>
          <w:sz w:val="28"/>
          <w:szCs w:val="28"/>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7796"/>
      </w:tblGrid>
      <w:tr w:rsidR="00EF1CFF" w:rsidRPr="00F04A27" w14:paraId="59F1ED8B" w14:textId="77777777" w:rsidTr="00AB2C4D">
        <w:tc>
          <w:tcPr>
            <w:tcW w:w="2836" w:type="dxa"/>
            <w:shd w:val="clear" w:color="auto" w:fill="auto"/>
          </w:tcPr>
          <w:p w14:paraId="78C5E5C1" w14:textId="77777777" w:rsidR="00EF1CFF" w:rsidRPr="00F04A27" w:rsidRDefault="00EF1CFF" w:rsidP="00763DB4">
            <w:pPr>
              <w:widowControl w:val="0"/>
              <w:jc w:val="both"/>
            </w:pPr>
            <w:r w:rsidRPr="00F04A27">
              <w:t>Положение о реферате, эссе, контрольной работе, домашнем творческом задании студента по дисциплине (модулю)</w:t>
            </w:r>
          </w:p>
          <w:p w14:paraId="5B0C0E67" w14:textId="77777777" w:rsidR="00EF1CFF" w:rsidRPr="00F04A27" w:rsidRDefault="00EF1CFF" w:rsidP="00763DB4">
            <w:pPr>
              <w:widowControl w:val="0"/>
              <w:jc w:val="both"/>
            </w:pPr>
          </w:p>
          <w:p w14:paraId="789177D5" w14:textId="77777777" w:rsidR="00EF1CFF" w:rsidRPr="00F04A27" w:rsidRDefault="00EF1CFF" w:rsidP="00763DB4">
            <w:pPr>
              <w:widowControl w:val="0"/>
              <w:jc w:val="both"/>
            </w:pPr>
            <w:r w:rsidRPr="00F04A27">
              <w:t>Методическое обеспечение дисциплины на Информационно-образовательном портале</w:t>
            </w:r>
          </w:p>
          <w:p w14:paraId="7FAF0E3A" w14:textId="77777777" w:rsidR="00EF1CFF" w:rsidRPr="00F04A27" w:rsidRDefault="00EF1CFF" w:rsidP="00763DB4">
            <w:pPr>
              <w:widowControl w:val="0"/>
              <w:jc w:val="both"/>
            </w:pPr>
          </w:p>
          <w:p w14:paraId="79C1BDFA" w14:textId="77777777" w:rsidR="00EF1CFF" w:rsidRPr="00F04A27" w:rsidRDefault="00EF1CFF" w:rsidP="00763DB4">
            <w:pPr>
              <w:widowControl w:val="0"/>
              <w:jc w:val="both"/>
            </w:pPr>
            <w:r w:rsidRPr="00F04A27">
              <w:t>Обеспечение дисциплины на Форуме ИОП</w:t>
            </w:r>
          </w:p>
        </w:tc>
        <w:tc>
          <w:tcPr>
            <w:tcW w:w="7796" w:type="dxa"/>
            <w:shd w:val="clear" w:color="auto" w:fill="auto"/>
          </w:tcPr>
          <w:p w14:paraId="18A22A37" w14:textId="77777777" w:rsidR="00EF1CFF" w:rsidRPr="00F04A27" w:rsidRDefault="004D2C1B" w:rsidP="00763DB4">
            <w:pPr>
              <w:widowControl w:val="0"/>
              <w:jc w:val="both"/>
            </w:pPr>
            <w:hyperlink r:id="rId17" w:history="1">
              <w:r w:rsidR="00EF1CFF" w:rsidRPr="00F04A27">
                <w:rPr>
                  <w:rStyle w:val="a9"/>
                </w:rPr>
                <w:t>http://www.fa.ru/univer/DocLib/Организация%20учебного%20процесса/Нормативные%20документы%20по%20самостоятельной%20работеПриказ%20№0611_о%20от%2001.04.2014.PDF</w:t>
              </w:r>
            </w:hyperlink>
          </w:p>
          <w:p w14:paraId="203A4657" w14:textId="77777777" w:rsidR="00EF1CFF" w:rsidRPr="00F04A27" w:rsidRDefault="00EF1CFF" w:rsidP="00763DB4">
            <w:pPr>
              <w:widowControl w:val="0"/>
              <w:jc w:val="both"/>
            </w:pPr>
          </w:p>
          <w:p w14:paraId="76A94095" w14:textId="77777777" w:rsidR="00EF1CFF" w:rsidRDefault="00EF1CFF" w:rsidP="00763DB4">
            <w:pPr>
              <w:widowControl w:val="0"/>
              <w:jc w:val="both"/>
            </w:pPr>
          </w:p>
          <w:p w14:paraId="561F912F" w14:textId="77777777" w:rsidR="00EF1CFF" w:rsidRDefault="00EF1CFF" w:rsidP="00763DB4">
            <w:pPr>
              <w:widowControl w:val="0"/>
              <w:jc w:val="both"/>
            </w:pPr>
          </w:p>
          <w:p w14:paraId="1411980F" w14:textId="77777777" w:rsidR="00EF1CFF" w:rsidRPr="00F04A27" w:rsidRDefault="00EF1CFF" w:rsidP="00763DB4">
            <w:pPr>
              <w:widowControl w:val="0"/>
              <w:jc w:val="both"/>
            </w:pPr>
          </w:p>
          <w:p w14:paraId="02034514" w14:textId="77777777" w:rsidR="00EF1CFF" w:rsidRPr="00F04A27" w:rsidRDefault="004D2C1B" w:rsidP="00763DB4">
            <w:pPr>
              <w:widowControl w:val="0"/>
              <w:jc w:val="both"/>
            </w:pPr>
            <w:hyperlink r:id="rId18" w:history="1">
              <w:r w:rsidR="00EF1CFF" w:rsidRPr="00F04A27">
                <w:rPr>
                  <w:rStyle w:val="a9"/>
                </w:rPr>
                <w:t>https://portal.fa.ru/Catalog?MenuId=Catalog</w:t>
              </w:r>
            </w:hyperlink>
          </w:p>
          <w:p w14:paraId="527DCAA2" w14:textId="77777777" w:rsidR="00EF1CFF" w:rsidRPr="00F04A27" w:rsidRDefault="00EF1CFF" w:rsidP="00763DB4">
            <w:pPr>
              <w:widowControl w:val="0"/>
              <w:jc w:val="both"/>
            </w:pPr>
            <w:r w:rsidRPr="00F04A27">
              <w:t xml:space="preserve">   </w:t>
            </w:r>
          </w:p>
          <w:p w14:paraId="3ED395CD" w14:textId="77777777" w:rsidR="00EF1CFF" w:rsidRPr="00F04A27" w:rsidRDefault="00EF1CFF" w:rsidP="00763DB4">
            <w:pPr>
              <w:widowControl w:val="0"/>
              <w:jc w:val="both"/>
            </w:pPr>
          </w:p>
          <w:p w14:paraId="5626A7FF" w14:textId="0E6508D4" w:rsidR="00EF1CFF" w:rsidRDefault="00EF1CFF" w:rsidP="00763DB4">
            <w:pPr>
              <w:widowControl w:val="0"/>
              <w:jc w:val="both"/>
            </w:pPr>
          </w:p>
          <w:p w14:paraId="5510679C" w14:textId="77777777" w:rsidR="00AB2C4D" w:rsidRPr="00F04A27" w:rsidRDefault="00AB2C4D" w:rsidP="00763DB4">
            <w:pPr>
              <w:widowControl w:val="0"/>
              <w:jc w:val="both"/>
            </w:pPr>
          </w:p>
          <w:p w14:paraId="2407C944" w14:textId="77777777" w:rsidR="00EF1CFF" w:rsidRPr="00F04A27" w:rsidRDefault="004D2C1B" w:rsidP="00763DB4">
            <w:pPr>
              <w:widowControl w:val="0"/>
              <w:jc w:val="both"/>
            </w:pPr>
            <w:hyperlink r:id="rId19" w:history="1">
              <w:r w:rsidR="00EF1CFF" w:rsidRPr="00F04A27">
                <w:rPr>
                  <w:rStyle w:val="a9"/>
                </w:rPr>
                <w:t>https://portal.fa.ru/Www/phpBB/viewforum.php?f=86</w:t>
              </w:r>
            </w:hyperlink>
          </w:p>
          <w:p w14:paraId="59C0F132" w14:textId="77777777" w:rsidR="00EF1CFF" w:rsidRPr="00F04A27" w:rsidRDefault="00EF1CFF" w:rsidP="00763DB4">
            <w:pPr>
              <w:widowControl w:val="0"/>
              <w:jc w:val="both"/>
            </w:pPr>
          </w:p>
        </w:tc>
      </w:tr>
      <w:tr w:rsidR="00EF1CFF" w:rsidRPr="00F04A27" w14:paraId="5F91FA53" w14:textId="77777777" w:rsidTr="00AB2C4D">
        <w:tc>
          <w:tcPr>
            <w:tcW w:w="2836" w:type="dxa"/>
            <w:shd w:val="clear" w:color="auto" w:fill="auto"/>
          </w:tcPr>
          <w:p w14:paraId="3132DA4B" w14:textId="77777777" w:rsidR="00EF1CFF" w:rsidRPr="00F04A27" w:rsidRDefault="00EF1CFF" w:rsidP="00763DB4">
            <w:pPr>
              <w:widowControl w:val="0"/>
              <w:jc w:val="both"/>
            </w:pPr>
            <w:r>
              <w:t>Методические указания по выполнению контрольной работы</w:t>
            </w:r>
          </w:p>
        </w:tc>
        <w:tc>
          <w:tcPr>
            <w:tcW w:w="7796" w:type="dxa"/>
            <w:shd w:val="clear" w:color="auto" w:fill="auto"/>
          </w:tcPr>
          <w:p w14:paraId="67C75E46" w14:textId="2B0C531E" w:rsidR="00EF1CFF" w:rsidRPr="00EF1CFF" w:rsidRDefault="00EF1CFF" w:rsidP="00EF1CFF">
            <w:pPr>
              <w:widowControl w:val="0"/>
              <w:tabs>
                <w:tab w:val="num" w:pos="720"/>
              </w:tabs>
              <w:jc w:val="both"/>
              <w:rPr>
                <w:bCs/>
              </w:rPr>
            </w:pPr>
            <w:r w:rsidRPr="00EF1CFF">
              <w:t xml:space="preserve">Дисциплина «Цифровые проекты в юридической практике (проектное обучение)» предусматривает выполнение контрольной работы, которая является одной из форм организации и контроля самостоятельной работы студента. </w:t>
            </w:r>
            <w:r>
              <w:t>Контрольная работа</w:t>
            </w:r>
            <w:r w:rsidRPr="0059428B">
              <w:t xml:space="preserve"> студента </w:t>
            </w:r>
            <w:r>
              <w:t>–</w:t>
            </w:r>
            <w:r w:rsidRPr="0059428B">
              <w:t xml:space="preserve"> это самостоятельная письменная работа </w:t>
            </w:r>
            <w:r w:rsidRPr="0059428B">
              <w:rPr>
                <w:bCs/>
              </w:rPr>
              <w:t xml:space="preserve">на тему, предложенную преподавателем (тема может быть предложена и студентом, но обязательно согласована с преподавателем). </w:t>
            </w:r>
          </w:p>
          <w:p w14:paraId="381D2BE4" w14:textId="0D113267" w:rsidR="00EF1CFF" w:rsidRPr="00EF1CFF" w:rsidRDefault="00EF1CFF" w:rsidP="00EF1CFF">
            <w:pPr>
              <w:widowControl w:val="0"/>
              <w:tabs>
                <w:tab w:val="left" w:pos="706"/>
              </w:tabs>
              <w:jc w:val="both"/>
            </w:pPr>
            <w:r w:rsidRPr="00EF1CFF">
              <w:t xml:space="preserve">Варианты распределяются между студентами преподавателем, ведущим данную дисциплину. </w:t>
            </w:r>
          </w:p>
          <w:p w14:paraId="5229A278" w14:textId="77777777" w:rsidR="00EF1CFF" w:rsidRPr="00EF1CFF" w:rsidRDefault="00EF1CFF" w:rsidP="00EF1CFF">
            <w:pPr>
              <w:widowControl w:val="0"/>
              <w:tabs>
                <w:tab w:val="left" w:pos="706"/>
              </w:tabs>
              <w:jc w:val="both"/>
            </w:pPr>
            <w:r w:rsidRPr="00EF1CFF">
              <w:t xml:space="preserve">Контрольные работы по дисциплине «Цифровые проекты в юридической практике (проектное обучение)» предназначены для наиболее полного усвоения учебного курса. </w:t>
            </w:r>
          </w:p>
          <w:p w14:paraId="224AC1DE" w14:textId="77777777" w:rsidR="00EF1CFF" w:rsidRPr="00EF1CFF" w:rsidRDefault="00EF1CFF" w:rsidP="00EF1CFF">
            <w:pPr>
              <w:widowControl w:val="0"/>
              <w:tabs>
                <w:tab w:val="left" w:pos="706"/>
              </w:tabs>
              <w:jc w:val="both"/>
            </w:pPr>
            <w:r w:rsidRPr="00EF1CFF">
              <w:t xml:space="preserve">Задачами выполнения контрольной работы являются: </w:t>
            </w:r>
          </w:p>
          <w:p w14:paraId="28FC272F" w14:textId="77777777" w:rsidR="00EF1CFF" w:rsidRPr="00EF1CFF" w:rsidRDefault="00EF1CFF" w:rsidP="00EF1CFF">
            <w:pPr>
              <w:widowControl w:val="0"/>
              <w:tabs>
                <w:tab w:val="left" w:pos="706"/>
              </w:tabs>
              <w:jc w:val="both"/>
            </w:pPr>
            <w:r w:rsidRPr="00EF1CFF">
              <w:t>самостоятельное подробное изучение темы учебной дисциплины, предусмотренной заданиями контрольной работы;</w:t>
            </w:r>
          </w:p>
          <w:p w14:paraId="6C77FF20" w14:textId="77777777" w:rsidR="00EF1CFF" w:rsidRPr="00EF1CFF" w:rsidRDefault="00EF1CFF" w:rsidP="00EF1CFF">
            <w:pPr>
              <w:widowControl w:val="0"/>
              <w:tabs>
                <w:tab w:val="left" w:pos="706"/>
              </w:tabs>
              <w:jc w:val="both"/>
            </w:pPr>
            <w:r w:rsidRPr="00EF1CFF">
              <w:t xml:space="preserve">формирование навыка самостоятельной работы по подбору и обработке литературы и библиографических источников; </w:t>
            </w:r>
          </w:p>
          <w:p w14:paraId="528372A6" w14:textId="77777777" w:rsidR="00EF1CFF" w:rsidRPr="00EF1CFF" w:rsidRDefault="00EF1CFF" w:rsidP="00EF1CFF">
            <w:pPr>
              <w:widowControl w:val="0"/>
              <w:tabs>
                <w:tab w:val="left" w:pos="706"/>
              </w:tabs>
              <w:jc w:val="both"/>
            </w:pPr>
            <w:r w:rsidRPr="00EF1CFF">
              <w:t>развитие умений и навыков рассмотрения и разрешения задач и казусов по дисциплине «Цифровые проекты в юридической практике (проектное обучение)» с использованием источников;</w:t>
            </w:r>
          </w:p>
          <w:p w14:paraId="17D2263F" w14:textId="77777777" w:rsidR="00EF1CFF" w:rsidRPr="00EF1CFF" w:rsidRDefault="00EF1CFF" w:rsidP="00EF1CFF">
            <w:pPr>
              <w:widowControl w:val="0"/>
              <w:tabs>
                <w:tab w:val="left" w:pos="706"/>
              </w:tabs>
              <w:jc w:val="both"/>
            </w:pPr>
            <w:r w:rsidRPr="00EF1CFF">
              <w:t xml:space="preserve">контроль качества усвоения изученного материала и самостоятельной работы студента. </w:t>
            </w:r>
          </w:p>
          <w:p w14:paraId="7411ED7D" w14:textId="77777777" w:rsidR="00EF1CFF" w:rsidRPr="00EF1CFF" w:rsidRDefault="00EF1CFF" w:rsidP="00EF1CFF">
            <w:pPr>
              <w:widowControl w:val="0"/>
              <w:tabs>
                <w:tab w:val="left" w:pos="706"/>
              </w:tabs>
              <w:jc w:val="both"/>
            </w:pPr>
            <w:r w:rsidRPr="00EF1CFF">
              <w:t xml:space="preserve">Необходимо учитывать, что задания носят не только теоретический, но и практический характер, в связи с чем, студенту необходимо предоставить четкий развернутый и аргументированный ответ на поставленный вопрос с учетом доктринальных положений, действующей нормативной базы. </w:t>
            </w:r>
          </w:p>
          <w:p w14:paraId="5C1D4191" w14:textId="77777777" w:rsidR="00EF1CFF" w:rsidRDefault="00EF1CFF" w:rsidP="00EF1CFF">
            <w:pPr>
              <w:widowControl w:val="0"/>
              <w:jc w:val="both"/>
            </w:pPr>
            <w:r w:rsidRPr="00EF1CFF">
              <w:t>При подготовке к экзамену по дисциплине и написании контрольной работы используйте весь массив доступной Вам учебной и методической литературы, а также программу курса. Необходимо проанализировать найденные документы и сделать соответствующие выводы относительно проблематики правового регулирования таможенных правоотношений</w:t>
            </w:r>
          </w:p>
          <w:p w14:paraId="27F0E51B" w14:textId="571502E7" w:rsidR="00AB2C4D" w:rsidRPr="00BD46D9" w:rsidRDefault="00AB2C4D" w:rsidP="00EF1CFF">
            <w:pPr>
              <w:widowControl w:val="0"/>
              <w:jc w:val="both"/>
              <w:rPr>
                <w:rStyle w:val="a9"/>
              </w:rPr>
            </w:pPr>
          </w:p>
        </w:tc>
      </w:tr>
    </w:tbl>
    <w:p w14:paraId="7E3D20DC" w14:textId="6D38F8C2" w:rsidR="00EF1CFF" w:rsidRDefault="00EF1CFF" w:rsidP="00EF1CFF">
      <w:pPr>
        <w:widowControl w:val="0"/>
        <w:spacing w:line="276" w:lineRule="auto"/>
        <w:jc w:val="both"/>
        <w:rPr>
          <w:sz w:val="28"/>
          <w:szCs w:val="28"/>
        </w:rPr>
      </w:pPr>
    </w:p>
    <w:p w14:paraId="3DAC097C" w14:textId="77777777" w:rsidR="00AB2C4D" w:rsidRDefault="00AB2C4D" w:rsidP="00EF1CFF">
      <w:pPr>
        <w:widowControl w:val="0"/>
        <w:spacing w:line="276" w:lineRule="auto"/>
        <w:jc w:val="both"/>
        <w:rPr>
          <w:sz w:val="28"/>
          <w:szCs w:val="28"/>
        </w:rPr>
      </w:pPr>
    </w:p>
    <w:p w14:paraId="69DCF045" w14:textId="188C6DF1" w:rsidR="00EF1CFF" w:rsidRPr="00EF1CFF" w:rsidRDefault="00EF1CFF" w:rsidP="00570DF6">
      <w:pPr>
        <w:pStyle w:val="af"/>
        <w:widowControl w:val="0"/>
        <w:numPr>
          <w:ilvl w:val="0"/>
          <w:numId w:val="22"/>
        </w:numPr>
        <w:spacing w:line="276" w:lineRule="auto"/>
        <w:ind w:left="0" w:firstLine="709"/>
        <w:contextualSpacing w:val="0"/>
        <w:jc w:val="both"/>
        <w:rPr>
          <w:b/>
          <w:bCs/>
          <w:sz w:val="28"/>
          <w:szCs w:val="28"/>
        </w:rPr>
      </w:pPr>
      <w:r w:rsidRPr="00176831">
        <w:rPr>
          <w:b/>
          <w:bCs/>
          <w:sz w:val="28"/>
          <w:szCs w:val="28"/>
        </w:rPr>
        <w:lastRenderedPageBreak/>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14:paraId="5BFA749C" w14:textId="77777777" w:rsidR="00EF1CFF" w:rsidRPr="00E76E1B" w:rsidRDefault="00EF1CFF" w:rsidP="00EF1CFF">
      <w:pPr>
        <w:widowControl w:val="0"/>
        <w:spacing w:line="276" w:lineRule="auto"/>
        <w:ind w:firstLine="709"/>
        <w:jc w:val="both"/>
        <w:outlineLvl w:val="0"/>
        <w:rPr>
          <w:rFonts w:eastAsia="Calibri"/>
          <w:b/>
          <w:bCs/>
          <w:kern w:val="32"/>
          <w:sz w:val="28"/>
          <w:szCs w:val="28"/>
        </w:rPr>
      </w:pPr>
      <w:bookmarkStart w:id="30" w:name="_Toc531614950"/>
      <w:bookmarkStart w:id="31" w:name="_Toc531686467"/>
      <w:r>
        <w:rPr>
          <w:rFonts w:eastAsia="Calibri"/>
          <w:b/>
          <w:bCs/>
          <w:kern w:val="32"/>
          <w:sz w:val="28"/>
          <w:szCs w:val="28"/>
        </w:rPr>
        <w:t>11.</w:t>
      </w:r>
      <w:r w:rsidRPr="00E76E1B">
        <w:rPr>
          <w:rFonts w:eastAsia="Calibri"/>
          <w:b/>
          <w:bCs/>
          <w:kern w:val="32"/>
          <w:sz w:val="28"/>
          <w:szCs w:val="28"/>
        </w:rPr>
        <w:t>1. Комплект лицензионного программного обеспечения:</w:t>
      </w:r>
      <w:bookmarkEnd w:id="30"/>
      <w:bookmarkEnd w:id="31"/>
    </w:p>
    <w:p w14:paraId="325873F1" w14:textId="77777777" w:rsidR="00EF1CFF" w:rsidRPr="004D16AB" w:rsidRDefault="00EF1CFF" w:rsidP="00EF1CFF">
      <w:pPr>
        <w:widowControl w:val="0"/>
        <w:shd w:val="clear" w:color="auto" w:fill="FFFFFF"/>
        <w:spacing w:line="276" w:lineRule="auto"/>
        <w:ind w:firstLine="709"/>
        <w:jc w:val="both"/>
        <w:rPr>
          <w:rFonts w:ascii="Arial" w:hAnsi="Arial" w:cs="Arial"/>
          <w:color w:val="000000"/>
        </w:rPr>
      </w:pPr>
      <w:r w:rsidRPr="004D16AB">
        <w:rPr>
          <w:color w:val="000000"/>
          <w:sz w:val="28"/>
          <w:szCs w:val="28"/>
        </w:rPr>
        <w:t>1.</w:t>
      </w:r>
      <w:r w:rsidRPr="00913F43">
        <w:rPr>
          <w:color w:val="000000"/>
          <w:sz w:val="28"/>
          <w:szCs w:val="28"/>
          <w:lang w:val="en-US"/>
        </w:rPr>
        <w:t> </w:t>
      </w:r>
      <w:r w:rsidRPr="00763109">
        <w:rPr>
          <w:color w:val="000000"/>
          <w:sz w:val="28"/>
          <w:szCs w:val="28"/>
          <w:lang w:val="en-US"/>
        </w:rPr>
        <w:t>Windows</w:t>
      </w:r>
      <w:r w:rsidRPr="004D16AB">
        <w:rPr>
          <w:color w:val="000000"/>
          <w:sz w:val="28"/>
          <w:szCs w:val="28"/>
        </w:rPr>
        <w:t>,</w:t>
      </w:r>
      <w:r w:rsidRPr="00913F43">
        <w:rPr>
          <w:color w:val="000000"/>
          <w:sz w:val="28"/>
          <w:szCs w:val="28"/>
          <w:lang w:val="en-US"/>
        </w:rPr>
        <w:t> </w:t>
      </w:r>
      <w:r w:rsidRPr="00763109">
        <w:rPr>
          <w:color w:val="000000"/>
          <w:sz w:val="28"/>
          <w:szCs w:val="28"/>
          <w:lang w:val="en-US"/>
        </w:rPr>
        <w:t>Microsoft</w:t>
      </w:r>
      <w:r w:rsidRPr="00913F43">
        <w:rPr>
          <w:color w:val="000000"/>
          <w:lang w:val="en-US"/>
        </w:rPr>
        <w:t> </w:t>
      </w:r>
      <w:r w:rsidRPr="00763109">
        <w:rPr>
          <w:color w:val="000000"/>
          <w:sz w:val="28"/>
          <w:szCs w:val="28"/>
          <w:lang w:val="en-US"/>
        </w:rPr>
        <w:t>Office</w:t>
      </w:r>
    </w:p>
    <w:p w14:paraId="6064C575" w14:textId="7C91DD7C" w:rsidR="00EF1CFF" w:rsidRPr="004D16AB" w:rsidRDefault="00EF1CFF" w:rsidP="00EF1CFF">
      <w:pPr>
        <w:widowControl w:val="0"/>
        <w:shd w:val="clear" w:color="auto" w:fill="FFFFFF"/>
        <w:spacing w:line="276" w:lineRule="auto"/>
        <w:ind w:firstLine="709"/>
        <w:jc w:val="both"/>
        <w:rPr>
          <w:color w:val="000000"/>
          <w:sz w:val="28"/>
          <w:szCs w:val="28"/>
        </w:rPr>
      </w:pPr>
      <w:r w:rsidRPr="004D16AB">
        <w:rPr>
          <w:color w:val="000000"/>
          <w:sz w:val="28"/>
          <w:szCs w:val="28"/>
        </w:rPr>
        <w:t xml:space="preserve">2. </w:t>
      </w:r>
      <w:r w:rsidRPr="00763109">
        <w:rPr>
          <w:color w:val="000000"/>
          <w:sz w:val="28"/>
          <w:szCs w:val="28"/>
        </w:rPr>
        <w:t>Антивирус</w:t>
      </w:r>
      <w:r w:rsidRPr="00913F43">
        <w:rPr>
          <w:color w:val="000000"/>
          <w:sz w:val="28"/>
          <w:szCs w:val="28"/>
          <w:lang w:val="en-US"/>
        </w:rPr>
        <w:t> </w:t>
      </w:r>
      <w:r w:rsidRPr="00763109">
        <w:rPr>
          <w:color w:val="000000"/>
          <w:sz w:val="28"/>
          <w:szCs w:val="28"/>
          <w:lang w:val="en-US"/>
        </w:rPr>
        <w:t>Kaspersky</w:t>
      </w:r>
    </w:p>
    <w:p w14:paraId="14F80627" w14:textId="77777777" w:rsidR="00EF1CFF" w:rsidRPr="00E76E1B" w:rsidRDefault="00EF1CFF" w:rsidP="00EF1CFF">
      <w:pPr>
        <w:widowControl w:val="0"/>
        <w:spacing w:line="276" w:lineRule="auto"/>
        <w:ind w:firstLine="709"/>
        <w:jc w:val="both"/>
        <w:outlineLvl w:val="0"/>
        <w:rPr>
          <w:rFonts w:eastAsia="Calibri"/>
          <w:bCs/>
          <w:kern w:val="32"/>
          <w:sz w:val="28"/>
          <w:szCs w:val="28"/>
        </w:rPr>
      </w:pPr>
      <w:bookmarkStart w:id="32" w:name="_Toc531614953"/>
      <w:bookmarkStart w:id="33" w:name="_Toc531686470"/>
      <w:r w:rsidRPr="004D16AB">
        <w:rPr>
          <w:rFonts w:eastAsia="Calibri"/>
          <w:b/>
          <w:bCs/>
          <w:kern w:val="32"/>
          <w:sz w:val="28"/>
          <w:szCs w:val="28"/>
        </w:rPr>
        <w:t xml:space="preserve">11.2. </w:t>
      </w:r>
      <w:r w:rsidRPr="00E76E1B">
        <w:rPr>
          <w:rFonts w:eastAsia="Calibri"/>
          <w:b/>
          <w:bCs/>
          <w:kern w:val="32"/>
          <w:sz w:val="28"/>
          <w:szCs w:val="28"/>
        </w:rPr>
        <w:t>Современные профессиональные базы данных и информационные справочные системы</w:t>
      </w:r>
      <w:bookmarkEnd w:id="32"/>
      <w:bookmarkEnd w:id="33"/>
    </w:p>
    <w:p w14:paraId="0A10C82F" w14:textId="77777777" w:rsidR="00EF1CFF" w:rsidRPr="00810B93" w:rsidRDefault="00EF1CFF" w:rsidP="00EF1CFF">
      <w:pPr>
        <w:widowControl w:val="0"/>
        <w:shd w:val="clear" w:color="auto" w:fill="FFFFFF"/>
        <w:tabs>
          <w:tab w:val="left" w:pos="442"/>
        </w:tabs>
        <w:spacing w:line="276" w:lineRule="auto"/>
        <w:ind w:firstLine="709"/>
        <w:jc w:val="both"/>
        <w:rPr>
          <w:rFonts w:eastAsia="Calibri"/>
          <w:bCs/>
          <w:sz w:val="28"/>
          <w:szCs w:val="28"/>
        </w:rPr>
      </w:pPr>
      <w:r w:rsidRPr="00E76E1B">
        <w:rPr>
          <w:rFonts w:eastAsia="Calibri"/>
          <w:bCs/>
          <w:sz w:val="28"/>
          <w:szCs w:val="28"/>
        </w:rPr>
        <w:t xml:space="preserve">1. </w:t>
      </w:r>
      <w:r>
        <w:rPr>
          <w:rFonts w:eastAsia="Calibri"/>
          <w:bCs/>
          <w:sz w:val="28"/>
          <w:szCs w:val="28"/>
        </w:rPr>
        <w:t xml:space="preserve">Справочная </w:t>
      </w:r>
      <w:r w:rsidRPr="00E76E1B">
        <w:rPr>
          <w:rFonts w:eastAsia="Calibri"/>
          <w:bCs/>
          <w:sz w:val="28"/>
          <w:szCs w:val="28"/>
        </w:rPr>
        <w:t>правовая система «Консультант Плюс»</w:t>
      </w:r>
      <w:r>
        <w:rPr>
          <w:rFonts w:eastAsia="Calibri"/>
          <w:bCs/>
          <w:sz w:val="28"/>
          <w:szCs w:val="28"/>
        </w:rPr>
        <w:t xml:space="preserve">: </w:t>
      </w:r>
      <w:hyperlink r:id="rId20" w:history="1">
        <w:r w:rsidRPr="00583B23">
          <w:rPr>
            <w:rStyle w:val="a9"/>
            <w:rFonts w:eastAsia="Calibri"/>
            <w:sz w:val="28"/>
            <w:szCs w:val="28"/>
            <w:lang w:val="en-US"/>
          </w:rPr>
          <w:t>www</w:t>
        </w:r>
        <w:r w:rsidRPr="00810B93">
          <w:rPr>
            <w:rStyle w:val="a9"/>
            <w:rFonts w:eastAsia="Calibri"/>
            <w:sz w:val="28"/>
            <w:szCs w:val="28"/>
          </w:rPr>
          <w:t>.</w:t>
        </w:r>
        <w:r w:rsidRPr="00583B23">
          <w:rPr>
            <w:rStyle w:val="a9"/>
            <w:rFonts w:eastAsia="Calibri"/>
            <w:sz w:val="28"/>
            <w:szCs w:val="28"/>
            <w:lang w:val="en-US"/>
          </w:rPr>
          <w:t>consultant</w:t>
        </w:r>
        <w:r w:rsidRPr="00810B93">
          <w:rPr>
            <w:rStyle w:val="a9"/>
            <w:rFonts w:eastAsia="Calibri"/>
            <w:sz w:val="28"/>
            <w:szCs w:val="28"/>
          </w:rPr>
          <w:t>.</w:t>
        </w:r>
        <w:proofErr w:type="spellStart"/>
        <w:r w:rsidRPr="00583B23">
          <w:rPr>
            <w:rStyle w:val="a9"/>
            <w:rFonts w:eastAsia="Calibri"/>
            <w:sz w:val="28"/>
            <w:szCs w:val="28"/>
            <w:lang w:val="en-US"/>
          </w:rPr>
          <w:t>ru</w:t>
        </w:r>
        <w:proofErr w:type="spellEnd"/>
      </w:hyperlink>
      <w:r w:rsidRPr="00810B93">
        <w:rPr>
          <w:rFonts w:eastAsia="Calibri"/>
          <w:bCs/>
          <w:sz w:val="28"/>
          <w:szCs w:val="28"/>
        </w:rPr>
        <w:t xml:space="preserve"> </w:t>
      </w:r>
    </w:p>
    <w:p w14:paraId="627C5F36" w14:textId="68A5A636" w:rsidR="00EF1CFF" w:rsidRPr="00810B93" w:rsidRDefault="00EF1CFF" w:rsidP="00EF1CFF">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2</w:t>
      </w:r>
      <w:r>
        <w:rPr>
          <w:rFonts w:eastAsia="Calibri"/>
          <w:bCs/>
          <w:sz w:val="28"/>
          <w:szCs w:val="28"/>
        </w:rPr>
        <w:t xml:space="preserve">. Справочная </w:t>
      </w:r>
      <w:r w:rsidRPr="00E76E1B">
        <w:rPr>
          <w:rFonts w:eastAsia="Calibri"/>
          <w:bCs/>
          <w:sz w:val="28"/>
          <w:szCs w:val="28"/>
        </w:rPr>
        <w:t>правовая система «Гарант»</w:t>
      </w:r>
      <w:r>
        <w:rPr>
          <w:rFonts w:eastAsia="Calibri"/>
          <w:bCs/>
          <w:sz w:val="28"/>
          <w:szCs w:val="28"/>
        </w:rPr>
        <w:t xml:space="preserve">: </w:t>
      </w:r>
      <w:hyperlink r:id="rId21" w:history="1">
        <w:r w:rsidRPr="00583B23">
          <w:rPr>
            <w:rStyle w:val="a9"/>
            <w:rFonts w:eastAsia="Calibri"/>
            <w:sz w:val="28"/>
            <w:szCs w:val="28"/>
            <w:lang w:val="en-US"/>
          </w:rPr>
          <w:t>www</w:t>
        </w:r>
        <w:r w:rsidRPr="00810B93">
          <w:rPr>
            <w:rStyle w:val="a9"/>
            <w:rFonts w:eastAsia="Calibri"/>
            <w:sz w:val="28"/>
            <w:szCs w:val="28"/>
          </w:rPr>
          <w:t>.</w:t>
        </w:r>
        <w:proofErr w:type="spellStart"/>
        <w:r w:rsidRPr="00583B23">
          <w:rPr>
            <w:rStyle w:val="a9"/>
            <w:rFonts w:eastAsia="Calibri"/>
            <w:sz w:val="28"/>
            <w:szCs w:val="28"/>
            <w:lang w:val="en-US"/>
          </w:rPr>
          <w:t>garant</w:t>
        </w:r>
        <w:proofErr w:type="spellEnd"/>
        <w:r w:rsidRPr="00810B93">
          <w:rPr>
            <w:rStyle w:val="a9"/>
            <w:rFonts w:eastAsia="Calibri"/>
            <w:sz w:val="28"/>
            <w:szCs w:val="28"/>
          </w:rPr>
          <w:t>.</w:t>
        </w:r>
        <w:proofErr w:type="spellStart"/>
        <w:r w:rsidRPr="00583B23">
          <w:rPr>
            <w:rStyle w:val="a9"/>
            <w:rFonts w:eastAsia="Calibri"/>
            <w:sz w:val="28"/>
            <w:szCs w:val="28"/>
            <w:lang w:val="en-US"/>
          </w:rPr>
          <w:t>ru</w:t>
        </w:r>
        <w:proofErr w:type="spellEnd"/>
      </w:hyperlink>
      <w:r w:rsidRPr="00810B93">
        <w:rPr>
          <w:rFonts w:eastAsia="Calibri"/>
          <w:bCs/>
          <w:sz w:val="28"/>
          <w:szCs w:val="28"/>
        </w:rPr>
        <w:t xml:space="preserve"> </w:t>
      </w:r>
    </w:p>
    <w:p w14:paraId="585D8B29" w14:textId="77777777" w:rsidR="00EF1CFF" w:rsidRDefault="00EF1CFF" w:rsidP="00EF1CFF">
      <w:pPr>
        <w:widowControl w:val="0"/>
        <w:shd w:val="clear" w:color="auto" w:fill="FFFFFF"/>
        <w:tabs>
          <w:tab w:val="left" w:pos="442"/>
        </w:tabs>
        <w:spacing w:line="276" w:lineRule="auto"/>
        <w:ind w:firstLine="709"/>
        <w:jc w:val="both"/>
        <w:rPr>
          <w:rFonts w:eastAsia="Calibri"/>
          <w:b/>
          <w:bCs/>
          <w:sz w:val="28"/>
          <w:szCs w:val="28"/>
        </w:rPr>
      </w:pPr>
      <w:r>
        <w:rPr>
          <w:rFonts w:eastAsia="Calibri"/>
          <w:b/>
          <w:bCs/>
          <w:sz w:val="28"/>
          <w:szCs w:val="28"/>
        </w:rPr>
        <w:t>11</w:t>
      </w:r>
      <w:r w:rsidRPr="00B47314">
        <w:rPr>
          <w:rFonts w:eastAsia="Calibri"/>
          <w:b/>
          <w:bCs/>
          <w:sz w:val="28"/>
          <w:szCs w:val="28"/>
        </w:rPr>
        <w:t>.3. Сертифицированные программные и аппаратные средства защиты информации</w:t>
      </w:r>
    </w:p>
    <w:p w14:paraId="17B076FE" w14:textId="77777777" w:rsidR="00EF1CFF" w:rsidRPr="00B47314" w:rsidRDefault="00EF1CFF" w:rsidP="00EF1CFF">
      <w:pPr>
        <w:widowControl w:val="0"/>
        <w:spacing w:line="276" w:lineRule="auto"/>
        <w:ind w:firstLine="709"/>
        <w:jc w:val="both"/>
        <w:rPr>
          <w:bCs/>
          <w:sz w:val="28"/>
          <w:szCs w:val="28"/>
        </w:rPr>
      </w:pPr>
      <w:r>
        <w:rPr>
          <w:bCs/>
          <w:sz w:val="28"/>
          <w:szCs w:val="28"/>
        </w:rPr>
        <w:t>У</w:t>
      </w:r>
      <w:r w:rsidRPr="00B47314">
        <w:rPr>
          <w:bCs/>
          <w:sz w:val="28"/>
          <w:szCs w:val="28"/>
        </w:rPr>
        <w:t>казанные средства не используются</w:t>
      </w:r>
      <w:r>
        <w:rPr>
          <w:bCs/>
          <w:sz w:val="28"/>
          <w:szCs w:val="28"/>
        </w:rPr>
        <w:t>.</w:t>
      </w:r>
    </w:p>
    <w:p w14:paraId="67D1B29B" w14:textId="77777777" w:rsidR="00EF1CFF" w:rsidRPr="00E76E1B" w:rsidRDefault="00EF1CFF" w:rsidP="00EF1CFF">
      <w:pPr>
        <w:widowControl w:val="0"/>
        <w:shd w:val="clear" w:color="auto" w:fill="FFFFFF"/>
        <w:tabs>
          <w:tab w:val="left" w:pos="442"/>
        </w:tabs>
        <w:spacing w:line="276" w:lineRule="auto"/>
        <w:ind w:firstLine="709"/>
        <w:jc w:val="both"/>
        <w:rPr>
          <w:rFonts w:eastAsia="Calibri"/>
          <w:bCs/>
          <w:sz w:val="28"/>
          <w:szCs w:val="28"/>
        </w:rPr>
      </w:pPr>
    </w:p>
    <w:p w14:paraId="72BDD752" w14:textId="77777777" w:rsidR="00EF1CFF" w:rsidRPr="00F04A27" w:rsidRDefault="00EF1CFF" w:rsidP="00EF1CFF">
      <w:pPr>
        <w:widowControl w:val="0"/>
        <w:shd w:val="clear" w:color="auto" w:fill="FFFFFF"/>
        <w:tabs>
          <w:tab w:val="left" w:pos="682"/>
          <w:tab w:val="left" w:pos="709"/>
        </w:tabs>
        <w:spacing w:line="276" w:lineRule="auto"/>
        <w:ind w:firstLine="709"/>
        <w:jc w:val="both"/>
        <w:rPr>
          <w:b/>
          <w:bCs/>
          <w:color w:val="000000"/>
          <w:sz w:val="28"/>
          <w:szCs w:val="28"/>
        </w:rPr>
      </w:pPr>
      <w:r w:rsidRPr="00F04A27">
        <w:rPr>
          <w:b/>
          <w:bCs/>
          <w:color w:val="000000"/>
          <w:sz w:val="28"/>
          <w:szCs w:val="28"/>
        </w:rPr>
        <w:t>12. Описание материально-технической базы, необходимой для осуществления образовательного процесса по дисциплине</w:t>
      </w:r>
    </w:p>
    <w:p w14:paraId="77FA5E05" w14:textId="77777777" w:rsidR="00EF1CFF" w:rsidRPr="00BB545A" w:rsidRDefault="00EF1CFF" w:rsidP="00EF1CFF">
      <w:pPr>
        <w:widowControl w:val="0"/>
        <w:tabs>
          <w:tab w:val="left" w:pos="709"/>
        </w:tabs>
        <w:spacing w:line="276" w:lineRule="auto"/>
        <w:ind w:firstLine="709"/>
        <w:jc w:val="both"/>
        <w:rPr>
          <w:b/>
          <w:sz w:val="28"/>
          <w:szCs w:val="28"/>
        </w:rPr>
      </w:pPr>
      <w:r w:rsidRPr="00763109">
        <w:rPr>
          <w:color w:val="000000"/>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справочники</w:t>
      </w:r>
      <w:r>
        <w:rPr>
          <w:color w:val="000000"/>
          <w:sz w:val="28"/>
          <w:szCs w:val="28"/>
        </w:rPr>
        <w:t>.</w:t>
      </w:r>
    </w:p>
    <w:sectPr w:rsidR="00EF1CFF" w:rsidRPr="00BB545A" w:rsidSect="006318CC">
      <w:footerReference w:type="even" r:id="rId22"/>
      <w:footerReference w:type="default" r:id="rId23"/>
      <w:pgSz w:w="11904" w:h="16838" w:code="9"/>
      <w:pgMar w:top="1135" w:right="1134" w:bottom="1134" w:left="1276" w:header="720" w:footer="720" w:gutter="0"/>
      <w:pgNumType w:start="1"/>
      <w:cols w:space="708"/>
      <w:noEndnote/>
      <w:titlePg/>
      <w:docGrid w:linePitch="7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E5F54" w14:textId="77777777" w:rsidR="004D2C1B" w:rsidRDefault="004D2C1B">
      <w:r>
        <w:separator/>
      </w:r>
    </w:p>
  </w:endnote>
  <w:endnote w:type="continuationSeparator" w:id="0">
    <w:p w14:paraId="1101D49F" w14:textId="77777777" w:rsidR="004D2C1B" w:rsidRDefault="004D2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14715" w14:textId="77777777" w:rsidR="005077DC" w:rsidRDefault="005077DC" w:rsidP="00565C2A">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1B80BEA2" w14:textId="77777777" w:rsidR="005077DC" w:rsidRDefault="005077DC">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0C25E" w14:textId="3351E53C" w:rsidR="005077DC" w:rsidRDefault="005077DC" w:rsidP="00565C2A">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9269D6">
      <w:rPr>
        <w:rStyle w:val="ab"/>
        <w:noProof/>
      </w:rPr>
      <w:t>21</w:t>
    </w:r>
    <w:r>
      <w:rPr>
        <w:rStyle w:val="ab"/>
      </w:rPr>
      <w:fldChar w:fldCharType="end"/>
    </w:r>
  </w:p>
  <w:p w14:paraId="75AD6FE7" w14:textId="77777777" w:rsidR="005077DC" w:rsidRDefault="005077D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CADE0" w14:textId="77777777" w:rsidR="004D2C1B" w:rsidRDefault="004D2C1B">
      <w:r>
        <w:separator/>
      </w:r>
    </w:p>
  </w:footnote>
  <w:footnote w:type="continuationSeparator" w:id="0">
    <w:p w14:paraId="3EC973D2" w14:textId="77777777" w:rsidR="004D2C1B" w:rsidRDefault="004D2C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C2127"/>
    <w:multiLevelType w:val="hybridMultilevel"/>
    <w:tmpl w:val="D938BC6E"/>
    <w:lvl w:ilvl="0" w:tplc="FFFFFFFF">
      <w:start w:val="1"/>
      <w:numFmt w:val="decimal"/>
      <w:lvlText w:val="%1."/>
      <w:lvlJc w:val="left"/>
      <w:pPr>
        <w:ind w:left="1632" w:hanging="1065"/>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833C95"/>
    <w:multiLevelType w:val="hybridMultilevel"/>
    <w:tmpl w:val="0E2E682A"/>
    <w:lvl w:ilvl="0" w:tplc="A03C85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A381E94"/>
    <w:multiLevelType w:val="multilevel"/>
    <w:tmpl w:val="8238066A"/>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val="0"/>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val="0"/>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A0DA9"/>
    <w:multiLevelType w:val="hybridMultilevel"/>
    <w:tmpl w:val="4F82C270"/>
    <w:lvl w:ilvl="0" w:tplc="4B78A9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FAA7E71"/>
    <w:multiLevelType w:val="hybridMultilevel"/>
    <w:tmpl w:val="33E2B3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F77C96"/>
    <w:multiLevelType w:val="hybridMultilevel"/>
    <w:tmpl w:val="B3EE630E"/>
    <w:lvl w:ilvl="0" w:tplc="ACA022F0">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B616C37"/>
    <w:multiLevelType w:val="hybridMultilevel"/>
    <w:tmpl w:val="9D5AFA50"/>
    <w:lvl w:ilvl="0" w:tplc="6E12155E">
      <w:start w:val="1"/>
      <w:numFmt w:val="decimal"/>
      <w:lvlText w:val="%1."/>
      <w:lvlJc w:val="left"/>
      <w:pPr>
        <w:ind w:left="1084" w:hanging="37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2B15AE5"/>
    <w:multiLevelType w:val="multilevel"/>
    <w:tmpl w:val="DADA6598"/>
    <w:lvl w:ilvl="0">
      <w:start w:val="6"/>
      <w:numFmt w:val="decimal"/>
      <w:lvlText w:val="%1."/>
      <w:lvlJc w:val="left"/>
      <w:pPr>
        <w:ind w:left="720" w:hanging="360"/>
      </w:pPr>
      <w:rPr>
        <w:rFonts w:hint="default"/>
      </w:rPr>
    </w:lvl>
    <w:lvl w:ilvl="1">
      <w:start w:val="1"/>
      <w:numFmt w:val="decimal"/>
      <w:isLgl/>
      <w:lvlText w:val="%1.%2."/>
      <w:lvlJc w:val="left"/>
      <w:pPr>
        <w:ind w:left="1381" w:hanging="672"/>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33A87997"/>
    <w:multiLevelType w:val="hybridMultilevel"/>
    <w:tmpl w:val="C5E8F0E4"/>
    <w:lvl w:ilvl="0" w:tplc="6ED2CA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3CB3532"/>
    <w:multiLevelType w:val="hybridMultilevel"/>
    <w:tmpl w:val="7670385C"/>
    <w:lvl w:ilvl="0" w:tplc="8E387A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4B96547"/>
    <w:multiLevelType w:val="hybridMultilevel"/>
    <w:tmpl w:val="6EE2606E"/>
    <w:lvl w:ilvl="0" w:tplc="DBEA29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E5B6EF3"/>
    <w:multiLevelType w:val="hybridMultilevel"/>
    <w:tmpl w:val="C90ECB0C"/>
    <w:lvl w:ilvl="0" w:tplc="169CCF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307DDE"/>
    <w:multiLevelType w:val="hybridMultilevel"/>
    <w:tmpl w:val="42087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89E1675"/>
    <w:multiLevelType w:val="multilevel"/>
    <w:tmpl w:val="8238066A"/>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val="0"/>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val="0"/>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6F6601"/>
    <w:multiLevelType w:val="hybridMultilevel"/>
    <w:tmpl w:val="DFFED5A2"/>
    <w:lvl w:ilvl="0" w:tplc="0AEE9440">
      <w:start w:val="1"/>
      <w:numFmt w:val="decimal"/>
      <w:lvlText w:val="%1."/>
      <w:lvlJc w:val="left"/>
      <w:pPr>
        <w:ind w:left="178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5E45B7F"/>
    <w:multiLevelType w:val="hybridMultilevel"/>
    <w:tmpl w:val="DFFED5A2"/>
    <w:lvl w:ilvl="0" w:tplc="0AEE9440">
      <w:start w:val="1"/>
      <w:numFmt w:val="decimal"/>
      <w:lvlText w:val="%1."/>
      <w:lvlJc w:val="left"/>
      <w:pPr>
        <w:ind w:left="178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65EC6464"/>
    <w:multiLevelType w:val="hybridMultilevel"/>
    <w:tmpl w:val="FF4EEC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A977C7C"/>
    <w:multiLevelType w:val="hybridMultilevel"/>
    <w:tmpl w:val="3F3C4AAA"/>
    <w:lvl w:ilvl="0" w:tplc="EC38CF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FE62531"/>
    <w:multiLevelType w:val="hybridMultilevel"/>
    <w:tmpl w:val="5408076E"/>
    <w:lvl w:ilvl="0" w:tplc="9F38B244">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31C3EA7"/>
    <w:multiLevelType w:val="hybridMultilevel"/>
    <w:tmpl w:val="8BB2C162"/>
    <w:lvl w:ilvl="0" w:tplc="020A84A0">
      <w:start w:val="1"/>
      <w:numFmt w:val="decimal"/>
      <w:lvlText w:val="%1."/>
      <w:lvlJc w:val="left"/>
      <w:pPr>
        <w:ind w:left="1494"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0" w15:restartNumberingAfterBreak="0">
    <w:nsid w:val="73B71088"/>
    <w:multiLevelType w:val="hybridMultilevel"/>
    <w:tmpl w:val="ED568C66"/>
    <w:lvl w:ilvl="0" w:tplc="1B145150">
      <w:start w:val="2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A185086"/>
    <w:multiLevelType w:val="hybridMultilevel"/>
    <w:tmpl w:val="44667CF2"/>
    <w:lvl w:ilvl="0" w:tplc="CD84E87A">
      <w:start w:val="1"/>
      <w:numFmt w:val="decimal"/>
      <w:suff w:val="space"/>
      <w:lvlText w:val="%1."/>
      <w:lvlJc w:val="left"/>
      <w:pPr>
        <w:ind w:left="928" w:hanging="360"/>
      </w:pPr>
      <w:rPr>
        <w:rFonts w:cs="Times New Roman" w:hint="default"/>
        <w:b w:val="0"/>
      </w:rPr>
    </w:lvl>
    <w:lvl w:ilvl="1" w:tplc="04190019">
      <w:start w:val="1"/>
      <w:numFmt w:val="lowerLetter"/>
      <w:lvlText w:val="%2."/>
      <w:lvlJc w:val="left"/>
      <w:pPr>
        <w:ind w:left="2120" w:hanging="360"/>
      </w:pPr>
      <w:rPr>
        <w:rFonts w:cs="Times New Roman"/>
      </w:rPr>
    </w:lvl>
    <w:lvl w:ilvl="2" w:tplc="0419001B">
      <w:start w:val="1"/>
      <w:numFmt w:val="lowerRoman"/>
      <w:lvlText w:val="%3."/>
      <w:lvlJc w:val="right"/>
      <w:pPr>
        <w:ind w:left="2840" w:hanging="180"/>
      </w:pPr>
      <w:rPr>
        <w:rFonts w:cs="Times New Roman"/>
      </w:rPr>
    </w:lvl>
    <w:lvl w:ilvl="3" w:tplc="0419000F" w:tentative="1">
      <w:start w:val="1"/>
      <w:numFmt w:val="decimal"/>
      <w:lvlText w:val="%4."/>
      <w:lvlJc w:val="left"/>
      <w:pPr>
        <w:ind w:left="3560" w:hanging="360"/>
      </w:pPr>
      <w:rPr>
        <w:rFonts w:cs="Times New Roman"/>
      </w:rPr>
    </w:lvl>
    <w:lvl w:ilvl="4" w:tplc="04190019" w:tentative="1">
      <w:start w:val="1"/>
      <w:numFmt w:val="lowerLetter"/>
      <w:lvlText w:val="%5."/>
      <w:lvlJc w:val="left"/>
      <w:pPr>
        <w:ind w:left="4280" w:hanging="360"/>
      </w:pPr>
      <w:rPr>
        <w:rFonts w:cs="Times New Roman"/>
      </w:rPr>
    </w:lvl>
    <w:lvl w:ilvl="5" w:tplc="0419001B" w:tentative="1">
      <w:start w:val="1"/>
      <w:numFmt w:val="lowerRoman"/>
      <w:lvlText w:val="%6."/>
      <w:lvlJc w:val="right"/>
      <w:pPr>
        <w:ind w:left="5000" w:hanging="180"/>
      </w:pPr>
      <w:rPr>
        <w:rFonts w:cs="Times New Roman"/>
      </w:rPr>
    </w:lvl>
    <w:lvl w:ilvl="6" w:tplc="0419000F" w:tentative="1">
      <w:start w:val="1"/>
      <w:numFmt w:val="decimal"/>
      <w:lvlText w:val="%7."/>
      <w:lvlJc w:val="left"/>
      <w:pPr>
        <w:ind w:left="5720" w:hanging="360"/>
      </w:pPr>
      <w:rPr>
        <w:rFonts w:cs="Times New Roman"/>
      </w:rPr>
    </w:lvl>
    <w:lvl w:ilvl="7" w:tplc="04190019" w:tentative="1">
      <w:start w:val="1"/>
      <w:numFmt w:val="lowerLetter"/>
      <w:lvlText w:val="%8."/>
      <w:lvlJc w:val="left"/>
      <w:pPr>
        <w:ind w:left="6440" w:hanging="360"/>
      </w:pPr>
      <w:rPr>
        <w:rFonts w:cs="Times New Roman"/>
      </w:rPr>
    </w:lvl>
    <w:lvl w:ilvl="8" w:tplc="0419001B" w:tentative="1">
      <w:start w:val="1"/>
      <w:numFmt w:val="lowerRoman"/>
      <w:lvlText w:val="%9."/>
      <w:lvlJc w:val="right"/>
      <w:pPr>
        <w:ind w:left="7160" w:hanging="180"/>
      </w:pPr>
      <w:rPr>
        <w:rFonts w:cs="Times New Roman"/>
      </w:rPr>
    </w:lvl>
  </w:abstractNum>
  <w:abstractNum w:abstractNumId="22" w15:restartNumberingAfterBreak="0">
    <w:nsid w:val="7BBF1722"/>
    <w:multiLevelType w:val="hybridMultilevel"/>
    <w:tmpl w:val="6DC0EBF4"/>
    <w:lvl w:ilvl="0" w:tplc="4C6C2DC6">
      <w:start w:val="1"/>
      <w:numFmt w:val="decimal"/>
      <w:suff w:val="space"/>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D6F563E"/>
    <w:multiLevelType w:val="hybridMultilevel"/>
    <w:tmpl w:val="6D805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4"/>
  </w:num>
  <w:num w:numId="3">
    <w:abstractNumId w:val="12"/>
  </w:num>
  <w:num w:numId="4">
    <w:abstractNumId w:val="10"/>
  </w:num>
  <w:num w:numId="5">
    <w:abstractNumId w:val="9"/>
  </w:num>
  <w:num w:numId="6">
    <w:abstractNumId w:val="18"/>
  </w:num>
  <w:num w:numId="7">
    <w:abstractNumId w:val="3"/>
  </w:num>
  <w:num w:numId="8">
    <w:abstractNumId w:val="20"/>
  </w:num>
  <w:num w:numId="9">
    <w:abstractNumId w:val="17"/>
  </w:num>
  <w:num w:numId="10">
    <w:abstractNumId w:val="0"/>
  </w:num>
  <w:num w:numId="11">
    <w:abstractNumId w:val="15"/>
  </w:num>
  <w:num w:numId="12">
    <w:abstractNumId w:val="16"/>
  </w:num>
  <w:num w:numId="13">
    <w:abstractNumId w:val="4"/>
  </w:num>
  <w:num w:numId="14">
    <w:abstractNumId w:val="13"/>
  </w:num>
  <w:num w:numId="15">
    <w:abstractNumId w:val="23"/>
  </w:num>
  <w:num w:numId="16">
    <w:abstractNumId w:val="22"/>
  </w:num>
  <w:num w:numId="17">
    <w:abstractNumId w:val="11"/>
  </w:num>
  <w:num w:numId="18">
    <w:abstractNumId w:val="6"/>
  </w:num>
  <w:num w:numId="19">
    <w:abstractNumId w:val="7"/>
  </w:num>
  <w:num w:numId="20">
    <w:abstractNumId w:val="21"/>
  </w:num>
  <w:num w:numId="21">
    <w:abstractNumId w:val="19"/>
  </w:num>
  <w:num w:numId="22">
    <w:abstractNumId w:val="5"/>
  </w:num>
  <w:num w:numId="23">
    <w:abstractNumId w:val="1"/>
  </w:num>
  <w:num w:numId="2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295"/>
    <w:rsid w:val="00001FFD"/>
    <w:rsid w:val="00002994"/>
    <w:rsid w:val="00003EAF"/>
    <w:rsid w:val="00004B3D"/>
    <w:rsid w:val="00005F6B"/>
    <w:rsid w:val="000063DA"/>
    <w:rsid w:val="000065D4"/>
    <w:rsid w:val="00012A2E"/>
    <w:rsid w:val="000130F7"/>
    <w:rsid w:val="000139C7"/>
    <w:rsid w:val="00013AC3"/>
    <w:rsid w:val="00016D11"/>
    <w:rsid w:val="00021582"/>
    <w:rsid w:val="00022C2D"/>
    <w:rsid w:val="0002375E"/>
    <w:rsid w:val="000244A1"/>
    <w:rsid w:val="000244BF"/>
    <w:rsid w:val="00024B57"/>
    <w:rsid w:val="000267C4"/>
    <w:rsid w:val="00026D67"/>
    <w:rsid w:val="00027D05"/>
    <w:rsid w:val="000303F2"/>
    <w:rsid w:val="00030D66"/>
    <w:rsid w:val="00030EBB"/>
    <w:rsid w:val="00031A66"/>
    <w:rsid w:val="00032B4A"/>
    <w:rsid w:val="00032D6C"/>
    <w:rsid w:val="000401B6"/>
    <w:rsid w:val="00040AC2"/>
    <w:rsid w:val="0004106B"/>
    <w:rsid w:val="00041364"/>
    <w:rsid w:val="00041598"/>
    <w:rsid w:val="00041599"/>
    <w:rsid w:val="000441AB"/>
    <w:rsid w:val="000445D4"/>
    <w:rsid w:val="00044AE1"/>
    <w:rsid w:val="00044D98"/>
    <w:rsid w:val="000457C7"/>
    <w:rsid w:val="000458F0"/>
    <w:rsid w:val="000506C4"/>
    <w:rsid w:val="000508A1"/>
    <w:rsid w:val="000508F8"/>
    <w:rsid w:val="0005097F"/>
    <w:rsid w:val="00052F4E"/>
    <w:rsid w:val="000542E0"/>
    <w:rsid w:val="00054FC4"/>
    <w:rsid w:val="00057FC4"/>
    <w:rsid w:val="000605B3"/>
    <w:rsid w:val="00061741"/>
    <w:rsid w:val="00062235"/>
    <w:rsid w:val="00063010"/>
    <w:rsid w:val="000631B3"/>
    <w:rsid w:val="0006336D"/>
    <w:rsid w:val="00064B6F"/>
    <w:rsid w:val="000654AB"/>
    <w:rsid w:val="0006670F"/>
    <w:rsid w:val="00067997"/>
    <w:rsid w:val="00073014"/>
    <w:rsid w:val="0007414C"/>
    <w:rsid w:val="00074236"/>
    <w:rsid w:val="000746EB"/>
    <w:rsid w:val="00074F4E"/>
    <w:rsid w:val="0007724B"/>
    <w:rsid w:val="00077B24"/>
    <w:rsid w:val="00080166"/>
    <w:rsid w:val="00080B8F"/>
    <w:rsid w:val="00082816"/>
    <w:rsid w:val="00082D1A"/>
    <w:rsid w:val="00083A93"/>
    <w:rsid w:val="000853A0"/>
    <w:rsid w:val="000854B7"/>
    <w:rsid w:val="00086347"/>
    <w:rsid w:val="0008656B"/>
    <w:rsid w:val="00090042"/>
    <w:rsid w:val="000909AD"/>
    <w:rsid w:val="000917F7"/>
    <w:rsid w:val="00091FB8"/>
    <w:rsid w:val="0009430F"/>
    <w:rsid w:val="000954F5"/>
    <w:rsid w:val="00097CC2"/>
    <w:rsid w:val="000A0080"/>
    <w:rsid w:val="000A0454"/>
    <w:rsid w:val="000A12AA"/>
    <w:rsid w:val="000A1CF0"/>
    <w:rsid w:val="000A2452"/>
    <w:rsid w:val="000A26F1"/>
    <w:rsid w:val="000A29E3"/>
    <w:rsid w:val="000A3A1B"/>
    <w:rsid w:val="000A4E23"/>
    <w:rsid w:val="000A66B4"/>
    <w:rsid w:val="000A6C49"/>
    <w:rsid w:val="000B26D9"/>
    <w:rsid w:val="000B2DEC"/>
    <w:rsid w:val="000B35B3"/>
    <w:rsid w:val="000B4A8A"/>
    <w:rsid w:val="000B4A92"/>
    <w:rsid w:val="000C09C3"/>
    <w:rsid w:val="000C0D09"/>
    <w:rsid w:val="000C25F5"/>
    <w:rsid w:val="000C2BBD"/>
    <w:rsid w:val="000C3B9C"/>
    <w:rsid w:val="000C6C0A"/>
    <w:rsid w:val="000C7046"/>
    <w:rsid w:val="000D032E"/>
    <w:rsid w:val="000D51CD"/>
    <w:rsid w:val="000D5F25"/>
    <w:rsid w:val="000D69E9"/>
    <w:rsid w:val="000D7196"/>
    <w:rsid w:val="000D72D1"/>
    <w:rsid w:val="000D7BED"/>
    <w:rsid w:val="000E0D65"/>
    <w:rsid w:val="000E0EBE"/>
    <w:rsid w:val="000E17F9"/>
    <w:rsid w:val="000E1C65"/>
    <w:rsid w:val="000E3117"/>
    <w:rsid w:val="000E3ADE"/>
    <w:rsid w:val="000E3F61"/>
    <w:rsid w:val="000E46F8"/>
    <w:rsid w:val="000E515B"/>
    <w:rsid w:val="000E6EA3"/>
    <w:rsid w:val="000F0694"/>
    <w:rsid w:val="000F1E8B"/>
    <w:rsid w:val="000F3CAC"/>
    <w:rsid w:val="000F6B58"/>
    <w:rsid w:val="00100232"/>
    <w:rsid w:val="00100638"/>
    <w:rsid w:val="00101BCC"/>
    <w:rsid w:val="00102E5D"/>
    <w:rsid w:val="00104F51"/>
    <w:rsid w:val="001052D2"/>
    <w:rsid w:val="00105743"/>
    <w:rsid w:val="001073A1"/>
    <w:rsid w:val="00107ABA"/>
    <w:rsid w:val="001108BC"/>
    <w:rsid w:val="001124A3"/>
    <w:rsid w:val="001146ED"/>
    <w:rsid w:val="00114A6E"/>
    <w:rsid w:val="00115261"/>
    <w:rsid w:val="00115B42"/>
    <w:rsid w:val="0011799C"/>
    <w:rsid w:val="00117B56"/>
    <w:rsid w:val="00120446"/>
    <w:rsid w:val="0012222C"/>
    <w:rsid w:val="00122903"/>
    <w:rsid w:val="00122BA3"/>
    <w:rsid w:val="00125FCA"/>
    <w:rsid w:val="001263E5"/>
    <w:rsid w:val="00126AEC"/>
    <w:rsid w:val="00130E20"/>
    <w:rsid w:val="00134D5B"/>
    <w:rsid w:val="001351D3"/>
    <w:rsid w:val="00135475"/>
    <w:rsid w:val="0013613E"/>
    <w:rsid w:val="001377E6"/>
    <w:rsid w:val="00140288"/>
    <w:rsid w:val="001403DF"/>
    <w:rsid w:val="00140ADC"/>
    <w:rsid w:val="00141330"/>
    <w:rsid w:val="0014266F"/>
    <w:rsid w:val="00142F07"/>
    <w:rsid w:val="001505BE"/>
    <w:rsid w:val="0015149D"/>
    <w:rsid w:val="00156096"/>
    <w:rsid w:val="00156144"/>
    <w:rsid w:val="00156F68"/>
    <w:rsid w:val="0015723B"/>
    <w:rsid w:val="00157A6D"/>
    <w:rsid w:val="00160077"/>
    <w:rsid w:val="00160613"/>
    <w:rsid w:val="00160F91"/>
    <w:rsid w:val="00161056"/>
    <w:rsid w:val="0016139B"/>
    <w:rsid w:val="0016225E"/>
    <w:rsid w:val="001638B2"/>
    <w:rsid w:val="00164D31"/>
    <w:rsid w:val="00164DEE"/>
    <w:rsid w:val="00165805"/>
    <w:rsid w:val="0016670F"/>
    <w:rsid w:val="001675CC"/>
    <w:rsid w:val="001727A9"/>
    <w:rsid w:val="001727D6"/>
    <w:rsid w:val="001736C4"/>
    <w:rsid w:val="001739A7"/>
    <w:rsid w:val="00174672"/>
    <w:rsid w:val="0017477A"/>
    <w:rsid w:val="0017734A"/>
    <w:rsid w:val="001777F2"/>
    <w:rsid w:val="00183F1D"/>
    <w:rsid w:val="00184F22"/>
    <w:rsid w:val="001858C1"/>
    <w:rsid w:val="00185F44"/>
    <w:rsid w:val="0018726B"/>
    <w:rsid w:val="00187ADC"/>
    <w:rsid w:val="00187D85"/>
    <w:rsid w:val="0019012E"/>
    <w:rsid w:val="001909EB"/>
    <w:rsid w:val="0019340F"/>
    <w:rsid w:val="00195E83"/>
    <w:rsid w:val="001963EC"/>
    <w:rsid w:val="00197234"/>
    <w:rsid w:val="00197318"/>
    <w:rsid w:val="00197B02"/>
    <w:rsid w:val="001A041B"/>
    <w:rsid w:val="001A055E"/>
    <w:rsid w:val="001A0C3B"/>
    <w:rsid w:val="001A193E"/>
    <w:rsid w:val="001A663B"/>
    <w:rsid w:val="001A7123"/>
    <w:rsid w:val="001B22C8"/>
    <w:rsid w:val="001B4BE9"/>
    <w:rsid w:val="001B671D"/>
    <w:rsid w:val="001B726D"/>
    <w:rsid w:val="001B7FDB"/>
    <w:rsid w:val="001C0057"/>
    <w:rsid w:val="001C0F83"/>
    <w:rsid w:val="001C15DB"/>
    <w:rsid w:val="001C4E5D"/>
    <w:rsid w:val="001C5221"/>
    <w:rsid w:val="001C7F18"/>
    <w:rsid w:val="001D0CD5"/>
    <w:rsid w:val="001D1488"/>
    <w:rsid w:val="001D1BED"/>
    <w:rsid w:val="001D20A1"/>
    <w:rsid w:val="001D20AE"/>
    <w:rsid w:val="001D2E73"/>
    <w:rsid w:val="001D3AA9"/>
    <w:rsid w:val="001D4070"/>
    <w:rsid w:val="001D489A"/>
    <w:rsid w:val="001D4DB9"/>
    <w:rsid w:val="001D4FA6"/>
    <w:rsid w:val="001D5839"/>
    <w:rsid w:val="001D6FFF"/>
    <w:rsid w:val="001D7B30"/>
    <w:rsid w:val="001E1590"/>
    <w:rsid w:val="001E174A"/>
    <w:rsid w:val="001E31FC"/>
    <w:rsid w:val="001E4041"/>
    <w:rsid w:val="001E4336"/>
    <w:rsid w:val="001E578C"/>
    <w:rsid w:val="001F2E5F"/>
    <w:rsid w:val="001F3D3F"/>
    <w:rsid w:val="001F54C1"/>
    <w:rsid w:val="001F698F"/>
    <w:rsid w:val="001F7051"/>
    <w:rsid w:val="00201C3F"/>
    <w:rsid w:val="00202215"/>
    <w:rsid w:val="00202CB4"/>
    <w:rsid w:val="00203292"/>
    <w:rsid w:val="00204E3D"/>
    <w:rsid w:val="00204E73"/>
    <w:rsid w:val="00205F61"/>
    <w:rsid w:val="002060A8"/>
    <w:rsid w:val="0020665C"/>
    <w:rsid w:val="002079C0"/>
    <w:rsid w:val="0021083C"/>
    <w:rsid w:val="00210A23"/>
    <w:rsid w:val="0021240F"/>
    <w:rsid w:val="00213D41"/>
    <w:rsid w:val="00215BF7"/>
    <w:rsid w:val="002171F3"/>
    <w:rsid w:val="002172E3"/>
    <w:rsid w:val="00217F33"/>
    <w:rsid w:val="002200E7"/>
    <w:rsid w:val="0022118C"/>
    <w:rsid w:val="002212E5"/>
    <w:rsid w:val="002217FD"/>
    <w:rsid w:val="00221FD0"/>
    <w:rsid w:val="002230E0"/>
    <w:rsid w:val="002231C6"/>
    <w:rsid w:val="00224AA9"/>
    <w:rsid w:val="00224B98"/>
    <w:rsid w:val="002265F6"/>
    <w:rsid w:val="00226D2D"/>
    <w:rsid w:val="00227737"/>
    <w:rsid w:val="002318B1"/>
    <w:rsid w:val="002321BD"/>
    <w:rsid w:val="002323EC"/>
    <w:rsid w:val="0023465A"/>
    <w:rsid w:val="00235DA5"/>
    <w:rsid w:val="00236A71"/>
    <w:rsid w:val="00236D85"/>
    <w:rsid w:val="002370A5"/>
    <w:rsid w:val="00237D31"/>
    <w:rsid w:val="00240F61"/>
    <w:rsid w:val="002428BA"/>
    <w:rsid w:val="002432F7"/>
    <w:rsid w:val="00244597"/>
    <w:rsid w:val="00244FD3"/>
    <w:rsid w:val="00245DD4"/>
    <w:rsid w:val="00245E0D"/>
    <w:rsid w:val="002465B5"/>
    <w:rsid w:val="00246936"/>
    <w:rsid w:val="002500E7"/>
    <w:rsid w:val="00251AF1"/>
    <w:rsid w:val="00252708"/>
    <w:rsid w:val="0025345A"/>
    <w:rsid w:val="002551B7"/>
    <w:rsid w:val="00255717"/>
    <w:rsid w:val="00257B3F"/>
    <w:rsid w:val="00261B67"/>
    <w:rsid w:val="00262913"/>
    <w:rsid w:val="00262E06"/>
    <w:rsid w:val="00263A03"/>
    <w:rsid w:val="0026588D"/>
    <w:rsid w:val="0026618E"/>
    <w:rsid w:val="00274716"/>
    <w:rsid w:val="0027781D"/>
    <w:rsid w:val="00281050"/>
    <w:rsid w:val="0028182F"/>
    <w:rsid w:val="00284C39"/>
    <w:rsid w:val="00284F77"/>
    <w:rsid w:val="00285631"/>
    <w:rsid w:val="002857EF"/>
    <w:rsid w:val="002865E0"/>
    <w:rsid w:val="00286DAF"/>
    <w:rsid w:val="00290B05"/>
    <w:rsid w:val="00290B62"/>
    <w:rsid w:val="00291F04"/>
    <w:rsid w:val="0029312F"/>
    <w:rsid w:val="002937D3"/>
    <w:rsid w:val="00293E9A"/>
    <w:rsid w:val="00294091"/>
    <w:rsid w:val="00294482"/>
    <w:rsid w:val="00294B58"/>
    <w:rsid w:val="002969E0"/>
    <w:rsid w:val="002A0FFD"/>
    <w:rsid w:val="002A1261"/>
    <w:rsid w:val="002A6005"/>
    <w:rsid w:val="002A67A0"/>
    <w:rsid w:val="002A774B"/>
    <w:rsid w:val="002B0707"/>
    <w:rsid w:val="002B11DB"/>
    <w:rsid w:val="002B3976"/>
    <w:rsid w:val="002B47B9"/>
    <w:rsid w:val="002B4ADB"/>
    <w:rsid w:val="002B52BE"/>
    <w:rsid w:val="002B61E3"/>
    <w:rsid w:val="002C0EDC"/>
    <w:rsid w:val="002C2D76"/>
    <w:rsid w:val="002C377E"/>
    <w:rsid w:val="002C38DD"/>
    <w:rsid w:val="002C3CAD"/>
    <w:rsid w:val="002C51DB"/>
    <w:rsid w:val="002C5660"/>
    <w:rsid w:val="002C5B57"/>
    <w:rsid w:val="002C5C89"/>
    <w:rsid w:val="002C6B76"/>
    <w:rsid w:val="002C7C66"/>
    <w:rsid w:val="002C7D72"/>
    <w:rsid w:val="002D15CA"/>
    <w:rsid w:val="002D25DD"/>
    <w:rsid w:val="002D27E4"/>
    <w:rsid w:val="002D2F81"/>
    <w:rsid w:val="002D4516"/>
    <w:rsid w:val="002E3234"/>
    <w:rsid w:val="002E3AB2"/>
    <w:rsid w:val="002E3F55"/>
    <w:rsid w:val="002E4E3E"/>
    <w:rsid w:val="002E4E94"/>
    <w:rsid w:val="002F0CBF"/>
    <w:rsid w:val="002F0F57"/>
    <w:rsid w:val="002F2B98"/>
    <w:rsid w:val="002F3F9E"/>
    <w:rsid w:val="002F4178"/>
    <w:rsid w:val="002F5CBD"/>
    <w:rsid w:val="002F7580"/>
    <w:rsid w:val="00303B8E"/>
    <w:rsid w:val="00303FD0"/>
    <w:rsid w:val="00305912"/>
    <w:rsid w:val="003061CC"/>
    <w:rsid w:val="003108B7"/>
    <w:rsid w:val="0031322E"/>
    <w:rsid w:val="003136B1"/>
    <w:rsid w:val="0031489B"/>
    <w:rsid w:val="00315C96"/>
    <w:rsid w:val="00315FE3"/>
    <w:rsid w:val="00316F3E"/>
    <w:rsid w:val="00317976"/>
    <w:rsid w:val="0032039D"/>
    <w:rsid w:val="003216B3"/>
    <w:rsid w:val="00322065"/>
    <w:rsid w:val="0032269A"/>
    <w:rsid w:val="00322C69"/>
    <w:rsid w:val="00323CE0"/>
    <w:rsid w:val="00324A9D"/>
    <w:rsid w:val="003252A0"/>
    <w:rsid w:val="00326413"/>
    <w:rsid w:val="00330844"/>
    <w:rsid w:val="00330C40"/>
    <w:rsid w:val="00331DE7"/>
    <w:rsid w:val="003328EC"/>
    <w:rsid w:val="00332D62"/>
    <w:rsid w:val="00333035"/>
    <w:rsid w:val="003331D5"/>
    <w:rsid w:val="003343A7"/>
    <w:rsid w:val="00336316"/>
    <w:rsid w:val="003365D6"/>
    <w:rsid w:val="003411A2"/>
    <w:rsid w:val="0034174B"/>
    <w:rsid w:val="0034241F"/>
    <w:rsid w:val="003427DB"/>
    <w:rsid w:val="00342C8B"/>
    <w:rsid w:val="00343453"/>
    <w:rsid w:val="00346F9C"/>
    <w:rsid w:val="0034702E"/>
    <w:rsid w:val="00350D35"/>
    <w:rsid w:val="0035135D"/>
    <w:rsid w:val="00352D9C"/>
    <w:rsid w:val="00352E70"/>
    <w:rsid w:val="003538DB"/>
    <w:rsid w:val="00353D5B"/>
    <w:rsid w:val="003546A1"/>
    <w:rsid w:val="003548F7"/>
    <w:rsid w:val="00355E38"/>
    <w:rsid w:val="00357F1D"/>
    <w:rsid w:val="0036078C"/>
    <w:rsid w:val="00363292"/>
    <w:rsid w:val="00363A92"/>
    <w:rsid w:val="00363B8C"/>
    <w:rsid w:val="00366128"/>
    <w:rsid w:val="0036718A"/>
    <w:rsid w:val="00367919"/>
    <w:rsid w:val="00370D2E"/>
    <w:rsid w:val="00371430"/>
    <w:rsid w:val="00371858"/>
    <w:rsid w:val="003735AC"/>
    <w:rsid w:val="0037464B"/>
    <w:rsid w:val="00375B37"/>
    <w:rsid w:val="00375D5C"/>
    <w:rsid w:val="003766D4"/>
    <w:rsid w:val="00376DBC"/>
    <w:rsid w:val="0038178F"/>
    <w:rsid w:val="0038323D"/>
    <w:rsid w:val="0039033E"/>
    <w:rsid w:val="0039095B"/>
    <w:rsid w:val="00390CFB"/>
    <w:rsid w:val="00391421"/>
    <w:rsid w:val="00395C23"/>
    <w:rsid w:val="0039702E"/>
    <w:rsid w:val="003A060C"/>
    <w:rsid w:val="003A2928"/>
    <w:rsid w:val="003A2B3F"/>
    <w:rsid w:val="003A334A"/>
    <w:rsid w:val="003A39FB"/>
    <w:rsid w:val="003A4009"/>
    <w:rsid w:val="003A471A"/>
    <w:rsid w:val="003A783E"/>
    <w:rsid w:val="003B1D58"/>
    <w:rsid w:val="003B1E55"/>
    <w:rsid w:val="003B24E5"/>
    <w:rsid w:val="003B3ACE"/>
    <w:rsid w:val="003B4638"/>
    <w:rsid w:val="003B6674"/>
    <w:rsid w:val="003B6AFD"/>
    <w:rsid w:val="003C0290"/>
    <w:rsid w:val="003C06E3"/>
    <w:rsid w:val="003C2094"/>
    <w:rsid w:val="003C2490"/>
    <w:rsid w:val="003C2DCE"/>
    <w:rsid w:val="003C38DA"/>
    <w:rsid w:val="003C5791"/>
    <w:rsid w:val="003C608A"/>
    <w:rsid w:val="003C677B"/>
    <w:rsid w:val="003D0F7D"/>
    <w:rsid w:val="003D1634"/>
    <w:rsid w:val="003D24D5"/>
    <w:rsid w:val="003D6AC8"/>
    <w:rsid w:val="003E2D4F"/>
    <w:rsid w:val="003E34A1"/>
    <w:rsid w:val="003E36BD"/>
    <w:rsid w:val="003E3967"/>
    <w:rsid w:val="003E3AFA"/>
    <w:rsid w:val="003E52F4"/>
    <w:rsid w:val="003E5F43"/>
    <w:rsid w:val="003E7797"/>
    <w:rsid w:val="003E7A7D"/>
    <w:rsid w:val="003F0CB7"/>
    <w:rsid w:val="003F2CFA"/>
    <w:rsid w:val="003F2EE0"/>
    <w:rsid w:val="003F3D9D"/>
    <w:rsid w:val="003F4142"/>
    <w:rsid w:val="003F4A78"/>
    <w:rsid w:val="003F596D"/>
    <w:rsid w:val="003F5B9E"/>
    <w:rsid w:val="003F5CA0"/>
    <w:rsid w:val="003F7012"/>
    <w:rsid w:val="003F72CC"/>
    <w:rsid w:val="00402182"/>
    <w:rsid w:val="00403BCA"/>
    <w:rsid w:val="00404B4C"/>
    <w:rsid w:val="00406C37"/>
    <w:rsid w:val="004076D1"/>
    <w:rsid w:val="00407A6A"/>
    <w:rsid w:val="00407C02"/>
    <w:rsid w:val="00410D8F"/>
    <w:rsid w:val="00410E0F"/>
    <w:rsid w:val="00411762"/>
    <w:rsid w:val="00414657"/>
    <w:rsid w:val="00414AB4"/>
    <w:rsid w:val="00414C6A"/>
    <w:rsid w:val="00415228"/>
    <w:rsid w:val="00415CAF"/>
    <w:rsid w:val="00416571"/>
    <w:rsid w:val="004169A9"/>
    <w:rsid w:val="00422994"/>
    <w:rsid w:val="00422CE8"/>
    <w:rsid w:val="004234FA"/>
    <w:rsid w:val="0042380E"/>
    <w:rsid w:val="004241D7"/>
    <w:rsid w:val="00425A0A"/>
    <w:rsid w:val="00427078"/>
    <w:rsid w:val="00430593"/>
    <w:rsid w:val="0043123A"/>
    <w:rsid w:val="00431BA2"/>
    <w:rsid w:val="00431C12"/>
    <w:rsid w:val="00431F5A"/>
    <w:rsid w:val="00432252"/>
    <w:rsid w:val="00432A23"/>
    <w:rsid w:val="004344F7"/>
    <w:rsid w:val="00435BB8"/>
    <w:rsid w:val="00436419"/>
    <w:rsid w:val="00437147"/>
    <w:rsid w:val="00437612"/>
    <w:rsid w:val="00440499"/>
    <w:rsid w:val="00442650"/>
    <w:rsid w:val="00442B1C"/>
    <w:rsid w:val="0044390E"/>
    <w:rsid w:val="00443FE5"/>
    <w:rsid w:val="00444EFE"/>
    <w:rsid w:val="00446776"/>
    <w:rsid w:val="00447AE4"/>
    <w:rsid w:val="00447BCD"/>
    <w:rsid w:val="00450883"/>
    <w:rsid w:val="004526BD"/>
    <w:rsid w:val="00452A0E"/>
    <w:rsid w:val="004538D1"/>
    <w:rsid w:val="0045527D"/>
    <w:rsid w:val="00457255"/>
    <w:rsid w:val="004604DD"/>
    <w:rsid w:val="00460B36"/>
    <w:rsid w:val="004615F5"/>
    <w:rsid w:val="004618CA"/>
    <w:rsid w:val="00461D19"/>
    <w:rsid w:val="00465F13"/>
    <w:rsid w:val="00467DF5"/>
    <w:rsid w:val="00470B92"/>
    <w:rsid w:val="00471DE1"/>
    <w:rsid w:val="00472C4E"/>
    <w:rsid w:val="00472CB1"/>
    <w:rsid w:val="00472DC8"/>
    <w:rsid w:val="004738CA"/>
    <w:rsid w:val="0047535F"/>
    <w:rsid w:val="00475C30"/>
    <w:rsid w:val="0048098D"/>
    <w:rsid w:val="00482D64"/>
    <w:rsid w:val="00483B5C"/>
    <w:rsid w:val="0048508C"/>
    <w:rsid w:val="00485197"/>
    <w:rsid w:val="00486D87"/>
    <w:rsid w:val="004877CA"/>
    <w:rsid w:val="00487927"/>
    <w:rsid w:val="00490DF0"/>
    <w:rsid w:val="004925FF"/>
    <w:rsid w:val="004927B7"/>
    <w:rsid w:val="00492C16"/>
    <w:rsid w:val="004942CE"/>
    <w:rsid w:val="004A02CE"/>
    <w:rsid w:val="004A25C1"/>
    <w:rsid w:val="004A3810"/>
    <w:rsid w:val="004A3DA5"/>
    <w:rsid w:val="004A476E"/>
    <w:rsid w:val="004A490F"/>
    <w:rsid w:val="004A4BA4"/>
    <w:rsid w:val="004A4C4E"/>
    <w:rsid w:val="004A4F1E"/>
    <w:rsid w:val="004A549F"/>
    <w:rsid w:val="004A596D"/>
    <w:rsid w:val="004A625F"/>
    <w:rsid w:val="004A7C4F"/>
    <w:rsid w:val="004B1400"/>
    <w:rsid w:val="004B2097"/>
    <w:rsid w:val="004B34AD"/>
    <w:rsid w:val="004B462B"/>
    <w:rsid w:val="004B5171"/>
    <w:rsid w:val="004B5981"/>
    <w:rsid w:val="004B635A"/>
    <w:rsid w:val="004B7ED7"/>
    <w:rsid w:val="004C0EA5"/>
    <w:rsid w:val="004C18A6"/>
    <w:rsid w:val="004C1E58"/>
    <w:rsid w:val="004C2217"/>
    <w:rsid w:val="004C5274"/>
    <w:rsid w:val="004C7599"/>
    <w:rsid w:val="004C77B0"/>
    <w:rsid w:val="004C7EDD"/>
    <w:rsid w:val="004D05A3"/>
    <w:rsid w:val="004D08F3"/>
    <w:rsid w:val="004D16AB"/>
    <w:rsid w:val="004D1B04"/>
    <w:rsid w:val="004D2C1B"/>
    <w:rsid w:val="004D307D"/>
    <w:rsid w:val="004D36E6"/>
    <w:rsid w:val="004D52EA"/>
    <w:rsid w:val="004D57A6"/>
    <w:rsid w:val="004D7666"/>
    <w:rsid w:val="004D7B69"/>
    <w:rsid w:val="004E0792"/>
    <w:rsid w:val="004E09EB"/>
    <w:rsid w:val="004E3AE1"/>
    <w:rsid w:val="004E4F09"/>
    <w:rsid w:val="004E4F93"/>
    <w:rsid w:val="004E5FBA"/>
    <w:rsid w:val="004E61FC"/>
    <w:rsid w:val="004E635A"/>
    <w:rsid w:val="004E6CEA"/>
    <w:rsid w:val="004E742B"/>
    <w:rsid w:val="004F0C32"/>
    <w:rsid w:val="004F1B36"/>
    <w:rsid w:val="004F638C"/>
    <w:rsid w:val="004F6701"/>
    <w:rsid w:val="004F6A3C"/>
    <w:rsid w:val="004F74E8"/>
    <w:rsid w:val="004F76AD"/>
    <w:rsid w:val="00500EF5"/>
    <w:rsid w:val="00500FC0"/>
    <w:rsid w:val="005017CB"/>
    <w:rsid w:val="00502CFC"/>
    <w:rsid w:val="005052D1"/>
    <w:rsid w:val="005065C5"/>
    <w:rsid w:val="0050713C"/>
    <w:rsid w:val="00507164"/>
    <w:rsid w:val="005073C1"/>
    <w:rsid w:val="005073EF"/>
    <w:rsid w:val="005077DC"/>
    <w:rsid w:val="0051070A"/>
    <w:rsid w:val="0051105E"/>
    <w:rsid w:val="005113FA"/>
    <w:rsid w:val="00511BD9"/>
    <w:rsid w:val="00512BB4"/>
    <w:rsid w:val="0051310A"/>
    <w:rsid w:val="0051609B"/>
    <w:rsid w:val="005164EF"/>
    <w:rsid w:val="00516CDF"/>
    <w:rsid w:val="00516D77"/>
    <w:rsid w:val="00520D81"/>
    <w:rsid w:val="0052139C"/>
    <w:rsid w:val="005220FA"/>
    <w:rsid w:val="005222B2"/>
    <w:rsid w:val="00527ED0"/>
    <w:rsid w:val="00531A61"/>
    <w:rsid w:val="005346A2"/>
    <w:rsid w:val="00535121"/>
    <w:rsid w:val="00535CF9"/>
    <w:rsid w:val="00536265"/>
    <w:rsid w:val="00536A8E"/>
    <w:rsid w:val="00536CEA"/>
    <w:rsid w:val="0053796D"/>
    <w:rsid w:val="00540943"/>
    <w:rsid w:val="005420B9"/>
    <w:rsid w:val="0054307C"/>
    <w:rsid w:val="00543D1B"/>
    <w:rsid w:val="005445BF"/>
    <w:rsid w:val="00544699"/>
    <w:rsid w:val="00545175"/>
    <w:rsid w:val="0054696E"/>
    <w:rsid w:val="0054713F"/>
    <w:rsid w:val="00547CE6"/>
    <w:rsid w:val="00550666"/>
    <w:rsid w:val="00551747"/>
    <w:rsid w:val="005520ED"/>
    <w:rsid w:val="005521C0"/>
    <w:rsid w:val="00552EAA"/>
    <w:rsid w:val="005533D8"/>
    <w:rsid w:val="005534E4"/>
    <w:rsid w:val="00553E60"/>
    <w:rsid w:val="0055500C"/>
    <w:rsid w:val="00555295"/>
    <w:rsid w:val="00556A14"/>
    <w:rsid w:val="00557CAA"/>
    <w:rsid w:val="00560BA4"/>
    <w:rsid w:val="00560D08"/>
    <w:rsid w:val="005614BC"/>
    <w:rsid w:val="00561952"/>
    <w:rsid w:val="00562D4D"/>
    <w:rsid w:val="005635B0"/>
    <w:rsid w:val="00564C63"/>
    <w:rsid w:val="005656EF"/>
    <w:rsid w:val="00565C2A"/>
    <w:rsid w:val="00565CA1"/>
    <w:rsid w:val="0056659C"/>
    <w:rsid w:val="00566BE5"/>
    <w:rsid w:val="00570166"/>
    <w:rsid w:val="00570DF6"/>
    <w:rsid w:val="0057341C"/>
    <w:rsid w:val="00573528"/>
    <w:rsid w:val="0057416A"/>
    <w:rsid w:val="00574479"/>
    <w:rsid w:val="00574A2F"/>
    <w:rsid w:val="00574B4D"/>
    <w:rsid w:val="005755F9"/>
    <w:rsid w:val="005770C9"/>
    <w:rsid w:val="00577260"/>
    <w:rsid w:val="00577CA5"/>
    <w:rsid w:val="00583612"/>
    <w:rsid w:val="00585A70"/>
    <w:rsid w:val="005862B7"/>
    <w:rsid w:val="00587776"/>
    <w:rsid w:val="00587D65"/>
    <w:rsid w:val="0059173B"/>
    <w:rsid w:val="00591F88"/>
    <w:rsid w:val="00592488"/>
    <w:rsid w:val="00592742"/>
    <w:rsid w:val="00593191"/>
    <w:rsid w:val="0059428B"/>
    <w:rsid w:val="00594DCE"/>
    <w:rsid w:val="00594F92"/>
    <w:rsid w:val="005958C0"/>
    <w:rsid w:val="0059596A"/>
    <w:rsid w:val="00595C78"/>
    <w:rsid w:val="00596A52"/>
    <w:rsid w:val="00596C5E"/>
    <w:rsid w:val="00597F1A"/>
    <w:rsid w:val="005A1F50"/>
    <w:rsid w:val="005A358B"/>
    <w:rsid w:val="005A37F8"/>
    <w:rsid w:val="005A5505"/>
    <w:rsid w:val="005A6234"/>
    <w:rsid w:val="005A6363"/>
    <w:rsid w:val="005A641D"/>
    <w:rsid w:val="005A6947"/>
    <w:rsid w:val="005A6E7B"/>
    <w:rsid w:val="005B001E"/>
    <w:rsid w:val="005B5B98"/>
    <w:rsid w:val="005C13AE"/>
    <w:rsid w:val="005C1A60"/>
    <w:rsid w:val="005C29DB"/>
    <w:rsid w:val="005C2D54"/>
    <w:rsid w:val="005C2E8D"/>
    <w:rsid w:val="005C3411"/>
    <w:rsid w:val="005D076C"/>
    <w:rsid w:val="005D1EFD"/>
    <w:rsid w:val="005D1FEB"/>
    <w:rsid w:val="005D231D"/>
    <w:rsid w:val="005D284C"/>
    <w:rsid w:val="005D2BAA"/>
    <w:rsid w:val="005D3440"/>
    <w:rsid w:val="005D3C1F"/>
    <w:rsid w:val="005D3D12"/>
    <w:rsid w:val="005D40E5"/>
    <w:rsid w:val="005D40F8"/>
    <w:rsid w:val="005D46DD"/>
    <w:rsid w:val="005E12BB"/>
    <w:rsid w:val="005E177E"/>
    <w:rsid w:val="005E2ADA"/>
    <w:rsid w:val="005E2F7F"/>
    <w:rsid w:val="005E4766"/>
    <w:rsid w:val="005F1340"/>
    <w:rsid w:val="005F3FC2"/>
    <w:rsid w:val="005F4EB9"/>
    <w:rsid w:val="005F5412"/>
    <w:rsid w:val="005F5CE3"/>
    <w:rsid w:val="005F75D2"/>
    <w:rsid w:val="005F7E1E"/>
    <w:rsid w:val="00600810"/>
    <w:rsid w:val="00600B58"/>
    <w:rsid w:val="00600CA6"/>
    <w:rsid w:val="00601AC3"/>
    <w:rsid w:val="006023E8"/>
    <w:rsid w:val="00602691"/>
    <w:rsid w:val="00604F18"/>
    <w:rsid w:val="006063BA"/>
    <w:rsid w:val="00607765"/>
    <w:rsid w:val="00607D63"/>
    <w:rsid w:val="00610A1B"/>
    <w:rsid w:val="0061373B"/>
    <w:rsid w:val="00615200"/>
    <w:rsid w:val="00616608"/>
    <w:rsid w:val="0061779B"/>
    <w:rsid w:val="00617A35"/>
    <w:rsid w:val="006211BC"/>
    <w:rsid w:val="00622402"/>
    <w:rsid w:val="00623A75"/>
    <w:rsid w:val="006251B8"/>
    <w:rsid w:val="006266B9"/>
    <w:rsid w:val="00626FEC"/>
    <w:rsid w:val="0062721D"/>
    <w:rsid w:val="00630917"/>
    <w:rsid w:val="006318CC"/>
    <w:rsid w:val="00631CCA"/>
    <w:rsid w:val="006341AD"/>
    <w:rsid w:val="006347E3"/>
    <w:rsid w:val="00634A2D"/>
    <w:rsid w:val="0063611C"/>
    <w:rsid w:val="0063694D"/>
    <w:rsid w:val="00640A84"/>
    <w:rsid w:val="006428CE"/>
    <w:rsid w:val="00642CD7"/>
    <w:rsid w:val="0064305A"/>
    <w:rsid w:val="00643580"/>
    <w:rsid w:val="00644AF0"/>
    <w:rsid w:val="00644B13"/>
    <w:rsid w:val="00644FED"/>
    <w:rsid w:val="006468EE"/>
    <w:rsid w:val="00647E28"/>
    <w:rsid w:val="006511B2"/>
    <w:rsid w:val="006530C7"/>
    <w:rsid w:val="00653E24"/>
    <w:rsid w:val="006541AB"/>
    <w:rsid w:val="00655907"/>
    <w:rsid w:val="0066016A"/>
    <w:rsid w:val="006619E3"/>
    <w:rsid w:val="00663358"/>
    <w:rsid w:val="0066413A"/>
    <w:rsid w:val="00664EC9"/>
    <w:rsid w:val="006651A7"/>
    <w:rsid w:val="00667137"/>
    <w:rsid w:val="00667C02"/>
    <w:rsid w:val="006709C5"/>
    <w:rsid w:val="00670BB3"/>
    <w:rsid w:val="0067133C"/>
    <w:rsid w:val="00671711"/>
    <w:rsid w:val="00671918"/>
    <w:rsid w:val="00671B69"/>
    <w:rsid w:val="00671DC5"/>
    <w:rsid w:val="00672EB9"/>
    <w:rsid w:val="00673B38"/>
    <w:rsid w:val="006747AA"/>
    <w:rsid w:val="00675DCB"/>
    <w:rsid w:val="00675E4F"/>
    <w:rsid w:val="00681444"/>
    <w:rsid w:val="00682CF4"/>
    <w:rsid w:val="006834E7"/>
    <w:rsid w:val="00683802"/>
    <w:rsid w:val="00683DEC"/>
    <w:rsid w:val="006853F8"/>
    <w:rsid w:val="006854E8"/>
    <w:rsid w:val="006869D8"/>
    <w:rsid w:val="00687492"/>
    <w:rsid w:val="00690E95"/>
    <w:rsid w:val="00691AA1"/>
    <w:rsid w:val="00695ED2"/>
    <w:rsid w:val="006972ED"/>
    <w:rsid w:val="006973AB"/>
    <w:rsid w:val="006A0C92"/>
    <w:rsid w:val="006A14E5"/>
    <w:rsid w:val="006A15E9"/>
    <w:rsid w:val="006A16B5"/>
    <w:rsid w:val="006A1CBB"/>
    <w:rsid w:val="006A270C"/>
    <w:rsid w:val="006A4BAE"/>
    <w:rsid w:val="006A5BF8"/>
    <w:rsid w:val="006A759D"/>
    <w:rsid w:val="006B0151"/>
    <w:rsid w:val="006B0207"/>
    <w:rsid w:val="006B19DA"/>
    <w:rsid w:val="006B1DE0"/>
    <w:rsid w:val="006B31D1"/>
    <w:rsid w:val="006B48D6"/>
    <w:rsid w:val="006B6253"/>
    <w:rsid w:val="006C2336"/>
    <w:rsid w:val="006C34F1"/>
    <w:rsid w:val="006C3C7E"/>
    <w:rsid w:val="006C41A2"/>
    <w:rsid w:val="006C667F"/>
    <w:rsid w:val="006C6A12"/>
    <w:rsid w:val="006C6BAF"/>
    <w:rsid w:val="006D13B5"/>
    <w:rsid w:val="006D1A9E"/>
    <w:rsid w:val="006D34EB"/>
    <w:rsid w:val="006D462D"/>
    <w:rsid w:val="006D4D82"/>
    <w:rsid w:val="006D546B"/>
    <w:rsid w:val="006D6A35"/>
    <w:rsid w:val="006D7D94"/>
    <w:rsid w:val="006E05A4"/>
    <w:rsid w:val="006E0AB3"/>
    <w:rsid w:val="006E27B9"/>
    <w:rsid w:val="006E2A68"/>
    <w:rsid w:val="006E5377"/>
    <w:rsid w:val="006E5D93"/>
    <w:rsid w:val="006F02A1"/>
    <w:rsid w:val="006F2FAA"/>
    <w:rsid w:val="006F379F"/>
    <w:rsid w:val="006F4132"/>
    <w:rsid w:val="006F470D"/>
    <w:rsid w:val="006F49BD"/>
    <w:rsid w:val="006F4C67"/>
    <w:rsid w:val="006F53FB"/>
    <w:rsid w:val="006F5CC5"/>
    <w:rsid w:val="006F750F"/>
    <w:rsid w:val="00700992"/>
    <w:rsid w:val="0070440F"/>
    <w:rsid w:val="00705711"/>
    <w:rsid w:val="00705910"/>
    <w:rsid w:val="00705C0B"/>
    <w:rsid w:val="00710885"/>
    <w:rsid w:val="007114AF"/>
    <w:rsid w:val="007119DF"/>
    <w:rsid w:val="00711C60"/>
    <w:rsid w:val="007139DD"/>
    <w:rsid w:val="007161AB"/>
    <w:rsid w:val="007161D4"/>
    <w:rsid w:val="00716390"/>
    <w:rsid w:val="0071662E"/>
    <w:rsid w:val="00720168"/>
    <w:rsid w:val="0072189B"/>
    <w:rsid w:val="00721B7E"/>
    <w:rsid w:val="007235B7"/>
    <w:rsid w:val="00723714"/>
    <w:rsid w:val="00724A17"/>
    <w:rsid w:val="00724DCF"/>
    <w:rsid w:val="00725C4E"/>
    <w:rsid w:val="007265C5"/>
    <w:rsid w:val="00726DBB"/>
    <w:rsid w:val="00726FAF"/>
    <w:rsid w:val="00727DEC"/>
    <w:rsid w:val="007304DE"/>
    <w:rsid w:val="00730B25"/>
    <w:rsid w:val="00730F0D"/>
    <w:rsid w:val="0073109F"/>
    <w:rsid w:val="00731783"/>
    <w:rsid w:val="00731AFA"/>
    <w:rsid w:val="00731B70"/>
    <w:rsid w:val="007325AF"/>
    <w:rsid w:val="00733339"/>
    <w:rsid w:val="00734421"/>
    <w:rsid w:val="00734DC4"/>
    <w:rsid w:val="00736B67"/>
    <w:rsid w:val="00736C16"/>
    <w:rsid w:val="00737612"/>
    <w:rsid w:val="00740F60"/>
    <w:rsid w:val="00741122"/>
    <w:rsid w:val="0074199A"/>
    <w:rsid w:val="00743C26"/>
    <w:rsid w:val="007454AA"/>
    <w:rsid w:val="0074708B"/>
    <w:rsid w:val="007470D9"/>
    <w:rsid w:val="00747318"/>
    <w:rsid w:val="00750752"/>
    <w:rsid w:val="00751A57"/>
    <w:rsid w:val="007556AD"/>
    <w:rsid w:val="00757552"/>
    <w:rsid w:val="00760DE9"/>
    <w:rsid w:val="00762B5F"/>
    <w:rsid w:val="007635D2"/>
    <w:rsid w:val="00763D8F"/>
    <w:rsid w:val="00763DB4"/>
    <w:rsid w:val="00764E7E"/>
    <w:rsid w:val="00767DE2"/>
    <w:rsid w:val="00770B7C"/>
    <w:rsid w:val="007711BC"/>
    <w:rsid w:val="00773B7D"/>
    <w:rsid w:val="00782002"/>
    <w:rsid w:val="0078386D"/>
    <w:rsid w:val="00785C94"/>
    <w:rsid w:val="00787B1F"/>
    <w:rsid w:val="007920FB"/>
    <w:rsid w:val="0079274D"/>
    <w:rsid w:val="00794D97"/>
    <w:rsid w:val="007963AE"/>
    <w:rsid w:val="00796583"/>
    <w:rsid w:val="007970FC"/>
    <w:rsid w:val="00797E82"/>
    <w:rsid w:val="007A231D"/>
    <w:rsid w:val="007A26FD"/>
    <w:rsid w:val="007A27B9"/>
    <w:rsid w:val="007A32FB"/>
    <w:rsid w:val="007A32FD"/>
    <w:rsid w:val="007A3E1A"/>
    <w:rsid w:val="007A4B31"/>
    <w:rsid w:val="007A60EF"/>
    <w:rsid w:val="007A6446"/>
    <w:rsid w:val="007A78D2"/>
    <w:rsid w:val="007A7EFE"/>
    <w:rsid w:val="007B3414"/>
    <w:rsid w:val="007B3A6B"/>
    <w:rsid w:val="007B4380"/>
    <w:rsid w:val="007B5047"/>
    <w:rsid w:val="007B58ED"/>
    <w:rsid w:val="007B69A9"/>
    <w:rsid w:val="007B70D1"/>
    <w:rsid w:val="007C0041"/>
    <w:rsid w:val="007C05B3"/>
    <w:rsid w:val="007C072D"/>
    <w:rsid w:val="007C1E2D"/>
    <w:rsid w:val="007C2233"/>
    <w:rsid w:val="007C4A5D"/>
    <w:rsid w:val="007C4B2A"/>
    <w:rsid w:val="007C5F65"/>
    <w:rsid w:val="007D18BD"/>
    <w:rsid w:val="007D3A85"/>
    <w:rsid w:val="007D442D"/>
    <w:rsid w:val="007D5522"/>
    <w:rsid w:val="007D5C61"/>
    <w:rsid w:val="007D722F"/>
    <w:rsid w:val="007D7B27"/>
    <w:rsid w:val="007E1203"/>
    <w:rsid w:val="007E2A98"/>
    <w:rsid w:val="007E4095"/>
    <w:rsid w:val="007E4558"/>
    <w:rsid w:val="007E56EB"/>
    <w:rsid w:val="007E583C"/>
    <w:rsid w:val="007E7383"/>
    <w:rsid w:val="007F01DE"/>
    <w:rsid w:val="007F0595"/>
    <w:rsid w:val="007F09C0"/>
    <w:rsid w:val="007F26B1"/>
    <w:rsid w:val="007F2B2F"/>
    <w:rsid w:val="007F355E"/>
    <w:rsid w:val="007F3D85"/>
    <w:rsid w:val="007F4776"/>
    <w:rsid w:val="007F62DC"/>
    <w:rsid w:val="007F73F6"/>
    <w:rsid w:val="00800495"/>
    <w:rsid w:val="0080068C"/>
    <w:rsid w:val="00800C3F"/>
    <w:rsid w:val="008014C4"/>
    <w:rsid w:val="00802DD2"/>
    <w:rsid w:val="00803839"/>
    <w:rsid w:val="008039C9"/>
    <w:rsid w:val="00804508"/>
    <w:rsid w:val="0080451C"/>
    <w:rsid w:val="0080451D"/>
    <w:rsid w:val="008045E9"/>
    <w:rsid w:val="00806606"/>
    <w:rsid w:val="008072D7"/>
    <w:rsid w:val="00807362"/>
    <w:rsid w:val="008077BD"/>
    <w:rsid w:val="0081003E"/>
    <w:rsid w:val="00810B91"/>
    <w:rsid w:val="00810D61"/>
    <w:rsid w:val="00812A60"/>
    <w:rsid w:val="0081367F"/>
    <w:rsid w:val="00813B9A"/>
    <w:rsid w:val="00814345"/>
    <w:rsid w:val="008148E3"/>
    <w:rsid w:val="0081582A"/>
    <w:rsid w:val="0081701E"/>
    <w:rsid w:val="00821197"/>
    <w:rsid w:val="0082306A"/>
    <w:rsid w:val="00823E4D"/>
    <w:rsid w:val="00823EAB"/>
    <w:rsid w:val="00824548"/>
    <w:rsid w:val="00825355"/>
    <w:rsid w:val="00826086"/>
    <w:rsid w:val="008262E1"/>
    <w:rsid w:val="008267A3"/>
    <w:rsid w:val="00826E78"/>
    <w:rsid w:val="0082749A"/>
    <w:rsid w:val="00827D82"/>
    <w:rsid w:val="0083107F"/>
    <w:rsid w:val="0083119C"/>
    <w:rsid w:val="008312AB"/>
    <w:rsid w:val="00832449"/>
    <w:rsid w:val="00832992"/>
    <w:rsid w:val="00833175"/>
    <w:rsid w:val="00840140"/>
    <w:rsid w:val="00840CD3"/>
    <w:rsid w:val="0084223A"/>
    <w:rsid w:val="008422C4"/>
    <w:rsid w:val="008425D9"/>
    <w:rsid w:val="00842C1C"/>
    <w:rsid w:val="0084351A"/>
    <w:rsid w:val="0084470A"/>
    <w:rsid w:val="008456A0"/>
    <w:rsid w:val="00846C18"/>
    <w:rsid w:val="0084716D"/>
    <w:rsid w:val="008512EF"/>
    <w:rsid w:val="008520A1"/>
    <w:rsid w:val="008527E2"/>
    <w:rsid w:val="00856D9A"/>
    <w:rsid w:val="0086020F"/>
    <w:rsid w:val="00861E0C"/>
    <w:rsid w:val="00862099"/>
    <w:rsid w:val="0086275B"/>
    <w:rsid w:val="00863F82"/>
    <w:rsid w:val="00864964"/>
    <w:rsid w:val="00866454"/>
    <w:rsid w:val="00866AA3"/>
    <w:rsid w:val="00866ADC"/>
    <w:rsid w:val="00867E32"/>
    <w:rsid w:val="00870754"/>
    <w:rsid w:val="008710A6"/>
    <w:rsid w:val="00871135"/>
    <w:rsid w:val="00872842"/>
    <w:rsid w:val="00873724"/>
    <w:rsid w:val="00873CC4"/>
    <w:rsid w:val="00876263"/>
    <w:rsid w:val="00876B04"/>
    <w:rsid w:val="00883674"/>
    <w:rsid w:val="00885120"/>
    <w:rsid w:val="00885C77"/>
    <w:rsid w:val="00886324"/>
    <w:rsid w:val="008870D3"/>
    <w:rsid w:val="00891C08"/>
    <w:rsid w:val="008927AC"/>
    <w:rsid w:val="00892951"/>
    <w:rsid w:val="00895604"/>
    <w:rsid w:val="00895860"/>
    <w:rsid w:val="00895A25"/>
    <w:rsid w:val="00897286"/>
    <w:rsid w:val="008A1330"/>
    <w:rsid w:val="008A2A26"/>
    <w:rsid w:val="008A32DA"/>
    <w:rsid w:val="008A5171"/>
    <w:rsid w:val="008A5868"/>
    <w:rsid w:val="008A5BA1"/>
    <w:rsid w:val="008A6252"/>
    <w:rsid w:val="008A697D"/>
    <w:rsid w:val="008A6B47"/>
    <w:rsid w:val="008A704F"/>
    <w:rsid w:val="008A7A93"/>
    <w:rsid w:val="008B04EE"/>
    <w:rsid w:val="008B11AE"/>
    <w:rsid w:val="008B1252"/>
    <w:rsid w:val="008B4B82"/>
    <w:rsid w:val="008B54B2"/>
    <w:rsid w:val="008B738D"/>
    <w:rsid w:val="008C1736"/>
    <w:rsid w:val="008C204F"/>
    <w:rsid w:val="008C50CE"/>
    <w:rsid w:val="008C70A3"/>
    <w:rsid w:val="008D0A42"/>
    <w:rsid w:val="008D16A1"/>
    <w:rsid w:val="008D4C07"/>
    <w:rsid w:val="008D6644"/>
    <w:rsid w:val="008D6671"/>
    <w:rsid w:val="008E0856"/>
    <w:rsid w:val="008E0BDD"/>
    <w:rsid w:val="008E1B56"/>
    <w:rsid w:val="008E1F25"/>
    <w:rsid w:val="008E367B"/>
    <w:rsid w:val="008E43D5"/>
    <w:rsid w:val="008E5CED"/>
    <w:rsid w:val="008E6A7E"/>
    <w:rsid w:val="008E7507"/>
    <w:rsid w:val="008F03B5"/>
    <w:rsid w:val="008F0F3F"/>
    <w:rsid w:val="008F2523"/>
    <w:rsid w:val="008F372C"/>
    <w:rsid w:val="008F58D4"/>
    <w:rsid w:val="008F6D58"/>
    <w:rsid w:val="009006F4"/>
    <w:rsid w:val="00900C17"/>
    <w:rsid w:val="00901634"/>
    <w:rsid w:val="00902780"/>
    <w:rsid w:val="00903F34"/>
    <w:rsid w:val="009042AC"/>
    <w:rsid w:val="00904B85"/>
    <w:rsid w:val="00905062"/>
    <w:rsid w:val="00905108"/>
    <w:rsid w:val="00905EC6"/>
    <w:rsid w:val="009064AD"/>
    <w:rsid w:val="00910AA8"/>
    <w:rsid w:val="00910CFE"/>
    <w:rsid w:val="00911913"/>
    <w:rsid w:val="009119A3"/>
    <w:rsid w:val="00912CA8"/>
    <w:rsid w:val="009130BD"/>
    <w:rsid w:val="00913967"/>
    <w:rsid w:val="00913F43"/>
    <w:rsid w:val="0091453E"/>
    <w:rsid w:val="00914998"/>
    <w:rsid w:val="00916130"/>
    <w:rsid w:val="00917271"/>
    <w:rsid w:val="009177AD"/>
    <w:rsid w:val="009227C2"/>
    <w:rsid w:val="00923AA9"/>
    <w:rsid w:val="00923DE0"/>
    <w:rsid w:val="009244B5"/>
    <w:rsid w:val="00924EE3"/>
    <w:rsid w:val="009269D6"/>
    <w:rsid w:val="00926CE0"/>
    <w:rsid w:val="009308B3"/>
    <w:rsid w:val="00930E1F"/>
    <w:rsid w:val="00931168"/>
    <w:rsid w:val="00931C22"/>
    <w:rsid w:val="00932F06"/>
    <w:rsid w:val="00933B45"/>
    <w:rsid w:val="00933F8C"/>
    <w:rsid w:val="00934775"/>
    <w:rsid w:val="00935A76"/>
    <w:rsid w:val="00936BE2"/>
    <w:rsid w:val="009374E5"/>
    <w:rsid w:val="00937B73"/>
    <w:rsid w:val="009401A1"/>
    <w:rsid w:val="00941B2A"/>
    <w:rsid w:val="00943736"/>
    <w:rsid w:val="009437A3"/>
    <w:rsid w:val="00943943"/>
    <w:rsid w:val="00943CE5"/>
    <w:rsid w:val="00943FD4"/>
    <w:rsid w:val="0094776B"/>
    <w:rsid w:val="0095025C"/>
    <w:rsid w:val="0095104A"/>
    <w:rsid w:val="00951CB0"/>
    <w:rsid w:val="00952635"/>
    <w:rsid w:val="00952C86"/>
    <w:rsid w:val="00955338"/>
    <w:rsid w:val="009554F3"/>
    <w:rsid w:val="009557E1"/>
    <w:rsid w:val="009557ED"/>
    <w:rsid w:val="00956B29"/>
    <w:rsid w:val="009574F0"/>
    <w:rsid w:val="0095784F"/>
    <w:rsid w:val="00960576"/>
    <w:rsid w:val="0096388A"/>
    <w:rsid w:val="00963A52"/>
    <w:rsid w:val="00963FCF"/>
    <w:rsid w:val="00964050"/>
    <w:rsid w:val="00966C25"/>
    <w:rsid w:val="009678C5"/>
    <w:rsid w:val="00967F6B"/>
    <w:rsid w:val="009703DC"/>
    <w:rsid w:val="00971861"/>
    <w:rsid w:val="0097389F"/>
    <w:rsid w:val="00973D26"/>
    <w:rsid w:val="009749B5"/>
    <w:rsid w:val="00974D92"/>
    <w:rsid w:val="009766EB"/>
    <w:rsid w:val="00980D54"/>
    <w:rsid w:val="0098202F"/>
    <w:rsid w:val="0098317A"/>
    <w:rsid w:val="009834E4"/>
    <w:rsid w:val="0098367F"/>
    <w:rsid w:val="00985B02"/>
    <w:rsid w:val="0098609F"/>
    <w:rsid w:val="009878D0"/>
    <w:rsid w:val="00991BE2"/>
    <w:rsid w:val="0099381B"/>
    <w:rsid w:val="0099421D"/>
    <w:rsid w:val="00994C4D"/>
    <w:rsid w:val="00995613"/>
    <w:rsid w:val="009964F3"/>
    <w:rsid w:val="009A03AD"/>
    <w:rsid w:val="009A0EEF"/>
    <w:rsid w:val="009A1EBA"/>
    <w:rsid w:val="009A27E3"/>
    <w:rsid w:val="009A4621"/>
    <w:rsid w:val="009A6089"/>
    <w:rsid w:val="009A6214"/>
    <w:rsid w:val="009A75A4"/>
    <w:rsid w:val="009A7973"/>
    <w:rsid w:val="009B213F"/>
    <w:rsid w:val="009B35F4"/>
    <w:rsid w:val="009B3831"/>
    <w:rsid w:val="009B4BDB"/>
    <w:rsid w:val="009B752F"/>
    <w:rsid w:val="009C0084"/>
    <w:rsid w:val="009C09E5"/>
    <w:rsid w:val="009C19C1"/>
    <w:rsid w:val="009C2756"/>
    <w:rsid w:val="009C4D3D"/>
    <w:rsid w:val="009C6824"/>
    <w:rsid w:val="009C751A"/>
    <w:rsid w:val="009D25E8"/>
    <w:rsid w:val="009D600A"/>
    <w:rsid w:val="009D6404"/>
    <w:rsid w:val="009E0280"/>
    <w:rsid w:val="009E1833"/>
    <w:rsid w:val="009E1842"/>
    <w:rsid w:val="009E19B3"/>
    <w:rsid w:val="009E402B"/>
    <w:rsid w:val="009E7CEC"/>
    <w:rsid w:val="009E7E0E"/>
    <w:rsid w:val="009F0D0C"/>
    <w:rsid w:val="009F10B5"/>
    <w:rsid w:val="009F22D2"/>
    <w:rsid w:val="009F3392"/>
    <w:rsid w:val="009F52AC"/>
    <w:rsid w:val="009F757C"/>
    <w:rsid w:val="009F7748"/>
    <w:rsid w:val="009F7D93"/>
    <w:rsid w:val="00A00F42"/>
    <w:rsid w:val="00A01FFB"/>
    <w:rsid w:val="00A02781"/>
    <w:rsid w:val="00A0326E"/>
    <w:rsid w:val="00A03B32"/>
    <w:rsid w:val="00A04297"/>
    <w:rsid w:val="00A05210"/>
    <w:rsid w:val="00A05980"/>
    <w:rsid w:val="00A06933"/>
    <w:rsid w:val="00A07C64"/>
    <w:rsid w:val="00A10AA0"/>
    <w:rsid w:val="00A11481"/>
    <w:rsid w:val="00A11ACC"/>
    <w:rsid w:val="00A13B41"/>
    <w:rsid w:val="00A13C3F"/>
    <w:rsid w:val="00A14E39"/>
    <w:rsid w:val="00A14F6B"/>
    <w:rsid w:val="00A203B8"/>
    <w:rsid w:val="00A20F42"/>
    <w:rsid w:val="00A21B9C"/>
    <w:rsid w:val="00A2424F"/>
    <w:rsid w:val="00A24B7E"/>
    <w:rsid w:val="00A24ECF"/>
    <w:rsid w:val="00A25365"/>
    <w:rsid w:val="00A26A9A"/>
    <w:rsid w:val="00A26AD2"/>
    <w:rsid w:val="00A30349"/>
    <w:rsid w:val="00A318A1"/>
    <w:rsid w:val="00A31FE0"/>
    <w:rsid w:val="00A32608"/>
    <w:rsid w:val="00A3263C"/>
    <w:rsid w:val="00A35171"/>
    <w:rsid w:val="00A357DC"/>
    <w:rsid w:val="00A35CE6"/>
    <w:rsid w:val="00A369B9"/>
    <w:rsid w:val="00A36A92"/>
    <w:rsid w:val="00A36FE7"/>
    <w:rsid w:val="00A37085"/>
    <w:rsid w:val="00A37934"/>
    <w:rsid w:val="00A42711"/>
    <w:rsid w:val="00A44914"/>
    <w:rsid w:val="00A44E3D"/>
    <w:rsid w:val="00A45C51"/>
    <w:rsid w:val="00A46394"/>
    <w:rsid w:val="00A4728C"/>
    <w:rsid w:val="00A478F1"/>
    <w:rsid w:val="00A50843"/>
    <w:rsid w:val="00A51848"/>
    <w:rsid w:val="00A51A8A"/>
    <w:rsid w:val="00A52890"/>
    <w:rsid w:val="00A52C03"/>
    <w:rsid w:val="00A54543"/>
    <w:rsid w:val="00A56126"/>
    <w:rsid w:val="00A56630"/>
    <w:rsid w:val="00A56875"/>
    <w:rsid w:val="00A56E00"/>
    <w:rsid w:val="00A605B8"/>
    <w:rsid w:val="00A632BB"/>
    <w:rsid w:val="00A63A2F"/>
    <w:rsid w:val="00A63BC9"/>
    <w:rsid w:val="00A63E7E"/>
    <w:rsid w:val="00A6488B"/>
    <w:rsid w:val="00A715A2"/>
    <w:rsid w:val="00A72C17"/>
    <w:rsid w:val="00A73B2F"/>
    <w:rsid w:val="00A744F7"/>
    <w:rsid w:val="00A74759"/>
    <w:rsid w:val="00A747C7"/>
    <w:rsid w:val="00A756DF"/>
    <w:rsid w:val="00A75E45"/>
    <w:rsid w:val="00A8019E"/>
    <w:rsid w:val="00A80A89"/>
    <w:rsid w:val="00A80BC7"/>
    <w:rsid w:val="00A81C26"/>
    <w:rsid w:val="00A837F7"/>
    <w:rsid w:val="00A83AA1"/>
    <w:rsid w:val="00A83BBB"/>
    <w:rsid w:val="00A8463C"/>
    <w:rsid w:val="00A84BB4"/>
    <w:rsid w:val="00A850E1"/>
    <w:rsid w:val="00A8513E"/>
    <w:rsid w:val="00A854CC"/>
    <w:rsid w:val="00A86560"/>
    <w:rsid w:val="00A8691D"/>
    <w:rsid w:val="00A87CCB"/>
    <w:rsid w:val="00A908DA"/>
    <w:rsid w:val="00A909BF"/>
    <w:rsid w:val="00A91516"/>
    <w:rsid w:val="00A93793"/>
    <w:rsid w:val="00A939E5"/>
    <w:rsid w:val="00A93A6A"/>
    <w:rsid w:val="00A9510F"/>
    <w:rsid w:val="00AA04D1"/>
    <w:rsid w:val="00AA05B5"/>
    <w:rsid w:val="00AA0E64"/>
    <w:rsid w:val="00AA14EB"/>
    <w:rsid w:val="00AA15C9"/>
    <w:rsid w:val="00AA16A0"/>
    <w:rsid w:val="00AA1923"/>
    <w:rsid w:val="00AA20B1"/>
    <w:rsid w:val="00AA2EC5"/>
    <w:rsid w:val="00AA314A"/>
    <w:rsid w:val="00AA4352"/>
    <w:rsid w:val="00AA4F83"/>
    <w:rsid w:val="00AA594B"/>
    <w:rsid w:val="00AA6DE1"/>
    <w:rsid w:val="00AB16A8"/>
    <w:rsid w:val="00AB2015"/>
    <w:rsid w:val="00AB2C4D"/>
    <w:rsid w:val="00AB326E"/>
    <w:rsid w:val="00AB358C"/>
    <w:rsid w:val="00AB3719"/>
    <w:rsid w:val="00AB3D11"/>
    <w:rsid w:val="00AB3EFA"/>
    <w:rsid w:val="00AB4AF2"/>
    <w:rsid w:val="00AB4C99"/>
    <w:rsid w:val="00AB5143"/>
    <w:rsid w:val="00AB58B0"/>
    <w:rsid w:val="00AB6240"/>
    <w:rsid w:val="00AB6698"/>
    <w:rsid w:val="00AB6D02"/>
    <w:rsid w:val="00AC136C"/>
    <w:rsid w:val="00AC13BA"/>
    <w:rsid w:val="00AC1A66"/>
    <w:rsid w:val="00AC3241"/>
    <w:rsid w:val="00AC4FCA"/>
    <w:rsid w:val="00AC632C"/>
    <w:rsid w:val="00AC7F30"/>
    <w:rsid w:val="00AD06EB"/>
    <w:rsid w:val="00AD10A6"/>
    <w:rsid w:val="00AD129D"/>
    <w:rsid w:val="00AD1D8E"/>
    <w:rsid w:val="00AD1DC8"/>
    <w:rsid w:val="00AD2056"/>
    <w:rsid w:val="00AD2369"/>
    <w:rsid w:val="00AD265F"/>
    <w:rsid w:val="00AD3BB4"/>
    <w:rsid w:val="00AD4918"/>
    <w:rsid w:val="00AD52F0"/>
    <w:rsid w:val="00AD5DA7"/>
    <w:rsid w:val="00AD5DD2"/>
    <w:rsid w:val="00AD615F"/>
    <w:rsid w:val="00AD711E"/>
    <w:rsid w:val="00AD7476"/>
    <w:rsid w:val="00AE033A"/>
    <w:rsid w:val="00AE53EA"/>
    <w:rsid w:val="00AE5CEC"/>
    <w:rsid w:val="00AE64A3"/>
    <w:rsid w:val="00AE68C1"/>
    <w:rsid w:val="00AE71F2"/>
    <w:rsid w:val="00AF10C8"/>
    <w:rsid w:val="00AF1AEB"/>
    <w:rsid w:val="00AF238A"/>
    <w:rsid w:val="00AF33AC"/>
    <w:rsid w:val="00AF6C9F"/>
    <w:rsid w:val="00AF7815"/>
    <w:rsid w:val="00B005D0"/>
    <w:rsid w:val="00B03BF1"/>
    <w:rsid w:val="00B04AE6"/>
    <w:rsid w:val="00B052C0"/>
    <w:rsid w:val="00B06BCB"/>
    <w:rsid w:val="00B06F0F"/>
    <w:rsid w:val="00B0754B"/>
    <w:rsid w:val="00B078AF"/>
    <w:rsid w:val="00B079A0"/>
    <w:rsid w:val="00B07C6A"/>
    <w:rsid w:val="00B10254"/>
    <w:rsid w:val="00B11305"/>
    <w:rsid w:val="00B11848"/>
    <w:rsid w:val="00B12029"/>
    <w:rsid w:val="00B1360B"/>
    <w:rsid w:val="00B144EA"/>
    <w:rsid w:val="00B158D2"/>
    <w:rsid w:val="00B15B21"/>
    <w:rsid w:val="00B162E5"/>
    <w:rsid w:val="00B16812"/>
    <w:rsid w:val="00B16D94"/>
    <w:rsid w:val="00B22507"/>
    <w:rsid w:val="00B250AD"/>
    <w:rsid w:val="00B25732"/>
    <w:rsid w:val="00B25EBC"/>
    <w:rsid w:val="00B26A19"/>
    <w:rsid w:val="00B26CCE"/>
    <w:rsid w:val="00B26F39"/>
    <w:rsid w:val="00B31923"/>
    <w:rsid w:val="00B3299B"/>
    <w:rsid w:val="00B33684"/>
    <w:rsid w:val="00B343FC"/>
    <w:rsid w:val="00B34D4D"/>
    <w:rsid w:val="00B36A19"/>
    <w:rsid w:val="00B375CE"/>
    <w:rsid w:val="00B4133B"/>
    <w:rsid w:val="00B413B6"/>
    <w:rsid w:val="00B41B21"/>
    <w:rsid w:val="00B41DB1"/>
    <w:rsid w:val="00B42C23"/>
    <w:rsid w:val="00B432ED"/>
    <w:rsid w:val="00B438F3"/>
    <w:rsid w:val="00B47CBB"/>
    <w:rsid w:val="00B50895"/>
    <w:rsid w:val="00B53A78"/>
    <w:rsid w:val="00B55192"/>
    <w:rsid w:val="00B5725B"/>
    <w:rsid w:val="00B61524"/>
    <w:rsid w:val="00B619C1"/>
    <w:rsid w:val="00B63E30"/>
    <w:rsid w:val="00B63EC5"/>
    <w:rsid w:val="00B6486D"/>
    <w:rsid w:val="00B64F7D"/>
    <w:rsid w:val="00B6584B"/>
    <w:rsid w:val="00B667B6"/>
    <w:rsid w:val="00B74052"/>
    <w:rsid w:val="00B74182"/>
    <w:rsid w:val="00B74B25"/>
    <w:rsid w:val="00B763AA"/>
    <w:rsid w:val="00B77753"/>
    <w:rsid w:val="00B803D7"/>
    <w:rsid w:val="00B81012"/>
    <w:rsid w:val="00B8387A"/>
    <w:rsid w:val="00B8398C"/>
    <w:rsid w:val="00B873FE"/>
    <w:rsid w:val="00B90438"/>
    <w:rsid w:val="00B92860"/>
    <w:rsid w:val="00B92A49"/>
    <w:rsid w:val="00B95661"/>
    <w:rsid w:val="00BA0892"/>
    <w:rsid w:val="00BA34A1"/>
    <w:rsid w:val="00BA3720"/>
    <w:rsid w:val="00BA3BB6"/>
    <w:rsid w:val="00BA614E"/>
    <w:rsid w:val="00BA68A3"/>
    <w:rsid w:val="00BB0317"/>
    <w:rsid w:val="00BB1A18"/>
    <w:rsid w:val="00BB2C91"/>
    <w:rsid w:val="00BB4626"/>
    <w:rsid w:val="00BB4D92"/>
    <w:rsid w:val="00BB6158"/>
    <w:rsid w:val="00BB629B"/>
    <w:rsid w:val="00BB73D6"/>
    <w:rsid w:val="00BC0450"/>
    <w:rsid w:val="00BC062D"/>
    <w:rsid w:val="00BC0FC2"/>
    <w:rsid w:val="00BC27EA"/>
    <w:rsid w:val="00BC45E8"/>
    <w:rsid w:val="00BC4801"/>
    <w:rsid w:val="00BC554C"/>
    <w:rsid w:val="00BC5A97"/>
    <w:rsid w:val="00BC5AE9"/>
    <w:rsid w:val="00BD0D8B"/>
    <w:rsid w:val="00BD0E7A"/>
    <w:rsid w:val="00BD1E82"/>
    <w:rsid w:val="00BD29C2"/>
    <w:rsid w:val="00BD2BEA"/>
    <w:rsid w:val="00BD323B"/>
    <w:rsid w:val="00BD38D0"/>
    <w:rsid w:val="00BD40D5"/>
    <w:rsid w:val="00BD462F"/>
    <w:rsid w:val="00BD468C"/>
    <w:rsid w:val="00BD7FBA"/>
    <w:rsid w:val="00BE023A"/>
    <w:rsid w:val="00BE0EAD"/>
    <w:rsid w:val="00BE1610"/>
    <w:rsid w:val="00BE1933"/>
    <w:rsid w:val="00BE4BFB"/>
    <w:rsid w:val="00BE58D4"/>
    <w:rsid w:val="00BE702B"/>
    <w:rsid w:val="00BE77CD"/>
    <w:rsid w:val="00BF051F"/>
    <w:rsid w:val="00BF09C7"/>
    <w:rsid w:val="00BF0D77"/>
    <w:rsid w:val="00BF0EFC"/>
    <w:rsid w:val="00BF13F8"/>
    <w:rsid w:val="00BF141C"/>
    <w:rsid w:val="00BF1FF6"/>
    <w:rsid w:val="00BF267F"/>
    <w:rsid w:val="00BF4BEA"/>
    <w:rsid w:val="00BF54D3"/>
    <w:rsid w:val="00BF577D"/>
    <w:rsid w:val="00BF6DED"/>
    <w:rsid w:val="00BF7748"/>
    <w:rsid w:val="00BF78BD"/>
    <w:rsid w:val="00C00E51"/>
    <w:rsid w:val="00C04E75"/>
    <w:rsid w:val="00C04F7C"/>
    <w:rsid w:val="00C05073"/>
    <w:rsid w:val="00C06022"/>
    <w:rsid w:val="00C126CF"/>
    <w:rsid w:val="00C12ACD"/>
    <w:rsid w:val="00C1401F"/>
    <w:rsid w:val="00C155EF"/>
    <w:rsid w:val="00C15B52"/>
    <w:rsid w:val="00C2008F"/>
    <w:rsid w:val="00C23E1E"/>
    <w:rsid w:val="00C2423D"/>
    <w:rsid w:val="00C2470D"/>
    <w:rsid w:val="00C24716"/>
    <w:rsid w:val="00C25B55"/>
    <w:rsid w:val="00C25BC9"/>
    <w:rsid w:val="00C27AF6"/>
    <w:rsid w:val="00C27C9A"/>
    <w:rsid w:val="00C32483"/>
    <w:rsid w:val="00C341F7"/>
    <w:rsid w:val="00C34944"/>
    <w:rsid w:val="00C34AEC"/>
    <w:rsid w:val="00C34CB5"/>
    <w:rsid w:val="00C374C6"/>
    <w:rsid w:val="00C41511"/>
    <w:rsid w:val="00C41ABB"/>
    <w:rsid w:val="00C43110"/>
    <w:rsid w:val="00C46039"/>
    <w:rsid w:val="00C46D5D"/>
    <w:rsid w:val="00C47413"/>
    <w:rsid w:val="00C500B0"/>
    <w:rsid w:val="00C50E30"/>
    <w:rsid w:val="00C52E6F"/>
    <w:rsid w:val="00C53B7F"/>
    <w:rsid w:val="00C5491F"/>
    <w:rsid w:val="00C6022B"/>
    <w:rsid w:val="00C60241"/>
    <w:rsid w:val="00C60505"/>
    <w:rsid w:val="00C6180B"/>
    <w:rsid w:val="00C61E56"/>
    <w:rsid w:val="00C623E8"/>
    <w:rsid w:val="00C64F8B"/>
    <w:rsid w:val="00C67F5D"/>
    <w:rsid w:val="00C718E1"/>
    <w:rsid w:val="00C71E7F"/>
    <w:rsid w:val="00C7265F"/>
    <w:rsid w:val="00C728CF"/>
    <w:rsid w:val="00C72B4C"/>
    <w:rsid w:val="00C73456"/>
    <w:rsid w:val="00C73780"/>
    <w:rsid w:val="00C73AF0"/>
    <w:rsid w:val="00C73D2E"/>
    <w:rsid w:val="00C74B23"/>
    <w:rsid w:val="00C758F2"/>
    <w:rsid w:val="00C76748"/>
    <w:rsid w:val="00C7791E"/>
    <w:rsid w:val="00C77C45"/>
    <w:rsid w:val="00C816AC"/>
    <w:rsid w:val="00C829A7"/>
    <w:rsid w:val="00C82D55"/>
    <w:rsid w:val="00C8370E"/>
    <w:rsid w:val="00C84D02"/>
    <w:rsid w:val="00C86714"/>
    <w:rsid w:val="00C87FAB"/>
    <w:rsid w:val="00C902E3"/>
    <w:rsid w:val="00C912B3"/>
    <w:rsid w:val="00C9508E"/>
    <w:rsid w:val="00C95928"/>
    <w:rsid w:val="00C9653D"/>
    <w:rsid w:val="00CA111D"/>
    <w:rsid w:val="00CA136C"/>
    <w:rsid w:val="00CA1AFE"/>
    <w:rsid w:val="00CA1B8B"/>
    <w:rsid w:val="00CA371D"/>
    <w:rsid w:val="00CA3840"/>
    <w:rsid w:val="00CA400D"/>
    <w:rsid w:val="00CA4BC5"/>
    <w:rsid w:val="00CA569B"/>
    <w:rsid w:val="00CA6BDC"/>
    <w:rsid w:val="00CB0D79"/>
    <w:rsid w:val="00CB16BF"/>
    <w:rsid w:val="00CB1F2A"/>
    <w:rsid w:val="00CB29C5"/>
    <w:rsid w:val="00CB3662"/>
    <w:rsid w:val="00CB3A75"/>
    <w:rsid w:val="00CB502F"/>
    <w:rsid w:val="00CB52F4"/>
    <w:rsid w:val="00CB539B"/>
    <w:rsid w:val="00CB5C0F"/>
    <w:rsid w:val="00CB5F14"/>
    <w:rsid w:val="00CB7A59"/>
    <w:rsid w:val="00CC0406"/>
    <w:rsid w:val="00CC1A34"/>
    <w:rsid w:val="00CC4E51"/>
    <w:rsid w:val="00CC7B7C"/>
    <w:rsid w:val="00CD11A9"/>
    <w:rsid w:val="00CD2E84"/>
    <w:rsid w:val="00CD3B42"/>
    <w:rsid w:val="00CD42B9"/>
    <w:rsid w:val="00CD542C"/>
    <w:rsid w:val="00CD5B44"/>
    <w:rsid w:val="00CD6D47"/>
    <w:rsid w:val="00CE1353"/>
    <w:rsid w:val="00CE2178"/>
    <w:rsid w:val="00CE263D"/>
    <w:rsid w:val="00CE26C9"/>
    <w:rsid w:val="00CE27E3"/>
    <w:rsid w:val="00CE6463"/>
    <w:rsid w:val="00CE69D2"/>
    <w:rsid w:val="00CE74B6"/>
    <w:rsid w:val="00CE7CBE"/>
    <w:rsid w:val="00CE7F2B"/>
    <w:rsid w:val="00CF03A8"/>
    <w:rsid w:val="00CF0721"/>
    <w:rsid w:val="00CF1216"/>
    <w:rsid w:val="00CF50B7"/>
    <w:rsid w:val="00CF5476"/>
    <w:rsid w:val="00CF5567"/>
    <w:rsid w:val="00D00FBE"/>
    <w:rsid w:val="00D024A8"/>
    <w:rsid w:val="00D02EF6"/>
    <w:rsid w:val="00D0573A"/>
    <w:rsid w:val="00D0751D"/>
    <w:rsid w:val="00D07BDE"/>
    <w:rsid w:val="00D103CD"/>
    <w:rsid w:val="00D10484"/>
    <w:rsid w:val="00D12A9B"/>
    <w:rsid w:val="00D12D17"/>
    <w:rsid w:val="00D142FB"/>
    <w:rsid w:val="00D145D3"/>
    <w:rsid w:val="00D16AED"/>
    <w:rsid w:val="00D200D5"/>
    <w:rsid w:val="00D20D8A"/>
    <w:rsid w:val="00D21618"/>
    <w:rsid w:val="00D2349B"/>
    <w:rsid w:val="00D24361"/>
    <w:rsid w:val="00D2532E"/>
    <w:rsid w:val="00D26EC0"/>
    <w:rsid w:val="00D27311"/>
    <w:rsid w:val="00D306CB"/>
    <w:rsid w:val="00D3083B"/>
    <w:rsid w:val="00D318A5"/>
    <w:rsid w:val="00D337AC"/>
    <w:rsid w:val="00D33994"/>
    <w:rsid w:val="00D36B14"/>
    <w:rsid w:val="00D372A2"/>
    <w:rsid w:val="00D372A5"/>
    <w:rsid w:val="00D42B96"/>
    <w:rsid w:val="00D4336C"/>
    <w:rsid w:val="00D4342F"/>
    <w:rsid w:val="00D43FAE"/>
    <w:rsid w:val="00D44343"/>
    <w:rsid w:val="00D443C2"/>
    <w:rsid w:val="00D44584"/>
    <w:rsid w:val="00D46591"/>
    <w:rsid w:val="00D466BF"/>
    <w:rsid w:val="00D47969"/>
    <w:rsid w:val="00D50C6A"/>
    <w:rsid w:val="00D5243B"/>
    <w:rsid w:val="00D52C09"/>
    <w:rsid w:val="00D52E80"/>
    <w:rsid w:val="00D541E9"/>
    <w:rsid w:val="00D54265"/>
    <w:rsid w:val="00D557C0"/>
    <w:rsid w:val="00D55B45"/>
    <w:rsid w:val="00D579F8"/>
    <w:rsid w:val="00D607DB"/>
    <w:rsid w:val="00D61325"/>
    <w:rsid w:val="00D6278A"/>
    <w:rsid w:val="00D63FFB"/>
    <w:rsid w:val="00D6624B"/>
    <w:rsid w:val="00D67082"/>
    <w:rsid w:val="00D67764"/>
    <w:rsid w:val="00D701DE"/>
    <w:rsid w:val="00D7048E"/>
    <w:rsid w:val="00D70E04"/>
    <w:rsid w:val="00D7103C"/>
    <w:rsid w:val="00D73478"/>
    <w:rsid w:val="00D74646"/>
    <w:rsid w:val="00D76543"/>
    <w:rsid w:val="00D765C4"/>
    <w:rsid w:val="00D81025"/>
    <w:rsid w:val="00D81664"/>
    <w:rsid w:val="00D82349"/>
    <w:rsid w:val="00D82867"/>
    <w:rsid w:val="00D8294A"/>
    <w:rsid w:val="00D85143"/>
    <w:rsid w:val="00D864C4"/>
    <w:rsid w:val="00D8788F"/>
    <w:rsid w:val="00D878B7"/>
    <w:rsid w:val="00D87939"/>
    <w:rsid w:val="00D907CC"/>
    <w:rsid w:val="00D90A35"/>
    <w:rsid w:val="00D91B30"/>
    <w:rsid w:val="00D93922"/>
    <w:rsid w:val="00D94A0F"/>
    <w:rsid w:val="00D952B3"/>
    <w:rsid w:val="00D970B8"/>
    <w:rsid w:val="00D97177"/>
    <w:rsid w:val="00D97B53"/>
    <w:rsid w:val="00DA134E"/>
    <w:rsid w:val="00DA30EF"/>
    <w:rsid w:val="00DA4BC5"/>
    <w:rsid w:val="00DA4CEC"/>
    <w:rsid w:val="00DA4D46"/>
    <w:rsid w:val="00DB136B"/>
    <w:rsid w:val="00DB15AA"/>
    <w:rsid w:val="00DB1AEE"/>
    <w:rsid w:val="00DB2723"/>
    <w:rsid w:val="00DB28CE"/>
    <w:rsid w:val="00DB7334"/>
    <w:rsid w:val="00DB79EE"/>
    <w:rsid w:val="00DC18F6"/>
    <w:rsid w:val="00DC3410"/>
    <w:rsid w:val="00DC3414"/>
    <w:rsid w:val="00DC4EAB"/>
    <w:rsid w:val="00DC51FB"/>
    <w:rsid w:val="00DC74E8"/>
    <w:rsid w:val="00DD0388"/>
    <w:rsid w:val="00DD2254"/>
    <w:rsid w:val="00DD25DE"/>
    <w:rsid w:val="00DD2DD1"/>
    <w:rsid w:val="00DD32FD"/>
    <w:rsid w:val="00DD3C20"/>
    <w:rsid w:val="00DD3E04"/>
    <w:rsid w:val="00DD410B"/>
    <w:rsid w:val="00DD44EE"/>
    <w:rsid w:val="00DD5FC1"/>
    <w:rsid w:val="00DD705B"/>
    <w:rsid w:val="00DE1BD2"/>
    <w:rsid w:val="00DE1BFC"/>
    <w:rsid w:val="00DE29DC"/>
    <w:rsid w:val="00DE33BB"/>
    <w:rsid w:val="00DE62BC"/>
    <w:rsid w:val="00DE6EC5"/>
    <w:rsid w:val="00DE7DB5"/>
    <w:rsid w:val="00DF10E4"/>
    <w:rsid w:val="00DF2C36"/>
    <w:rsid w:val="00DF369D"/>
    <w:rsid w:val="00DF3894"/>
    <w:rsid w:val="00DF38E8"/>
    <w:rsid w:val="00DF445F"/>
    <w:rsid w:val="00DF5B42"/>
    <w:rsid w:val="00E003EB"/>
    <w:rsid w:val="00E00D46"/>
    <w:rsid w:val="00E00F1F"/>
    <w:rsid w:val="00E0150F"/>
    <w:rsid w:val="00E01A9F"/>
    <w:rsid w:val="00E01B9F"/>
    <w:rsid w:val="00E02CDF"/>
    <w:rsid w:val="00E036A3"/>
    <w:rsid w:val="00E03987"/>
    <w:rsid w:val="00E04273"/>
    <w:rsid w:val="00E0562E"/>
    <w:rsid w:val="00E05E5F"/>
    <w:rsid w:val="00E1134B"/>
    <w:rsid w:val="00E11B37"/>
    <w:rsid w:val="00E160E8"/>
    <w:rsid w:val="00E16C41"/>
    <w:rsid w:val="00E20452"/>
    <w:rsid w:val="00E22662"/>
    <w:rsid w:val="00E22FF0"/>
    <w:rsid w:val="00E25ECC"/>
    <w:rsid w:val="00E3000C"/>
    <w:rsid w:val="00E316E8"/>
    <w:rsid w:val="00E31D38"/>
    <w:rsid w:val="00E337D6"/>
    <w:rsid w:val="00E33801"/>
    <w:rsid w:val="00E3576E"/>
    <w:rsid w:val="00E36088"/>
    <w:rsid w:val="00E370F1"/>
    <w:rsid w:val="00E42B89"/>
    <w:rsid w:val="00E44168"/>
    <w:rsid w:val="00E4425D"/>
    <w:rsid w:val="00E459C8"/>
    <w:rsid w:val="00E45E26"/>
    <w:rsid w:val="00E4751D"/>
    <w:rsid w:val="00E47857"/>
    <w:rsid w:val="00E51226"/>
    <w:rsid w:val="00E52264"/>
    <w:rsid w:val="00E53162"/>
    <w:rsid w:val="00E53E53"/>
    <w:rsid w:val="00E54349"/>
    <w:rsid w:val="00E54827"/>
    <w:rsid w:val="00E56240"/>
    <w:rsid w:val="00E56874"/>
    <w:rsid w:val="00E56885"/>
    <w:rsid w:val="00E56BE3"/>
    <w:rsid w:val="00E572B9"/>
    <w:rsid w:val="00E57C08"/>
    <w:rsid w:val="00E60100"/>
    <w:rsid w:val="00E60DC5"/>
    <w:rsid w:val="00E624BB"/>
    <w:rsid w:val="00E62D4F"/>
    <w:rsid w:val="00E63065"/>
    <w:rsid w:val="00E642A1"/>
    <w:rsid w:val="00E64A02"/>
    <w:rsid w:val="00E65489"/>
    <w:rsid w:val="00E65AC6"/>
    <w:rsid w:val="00E663DB"/>
    <w:rsid w:val="00E70987"/>
    <w:rsid w:val="00E70A4A"/>
    <w:rsid w:val="00E72509"/>
    <w:rsid w:val="00E729C8"/>
    <w:rsid w:val="00E73339"/>
    <w:rsid w:val="00E733DB"/>
    <w:rsid w:val="00E7449F"/>
    <w:rsid w:val="00E762F3"/>
    <w:rsid w:val="00E76D03"/>
    <w:rsid w:val="00E8133F"/>
    <w:rsid w:val="00E824C2"/>
    <w:rsid w:val="00E82A0F"/>
    <w:rsid w:val="00E833A1"/>
    <w:rsid w:val="00E83C6B"/>
    <w:rsid w:val="00E85DD2"/>
    <w:rsid w:val="00E86CD2"/>
    <w:rsid w:val="00E87455"/>
    <w:rsid w:val="00E87D6D"/>
    <w:rsid w:val="00E87DCA"/>
    <w:rsid w:val="00E905AE"/>
    <w:rsid w:val="00E91407"/>
    <w:rsid w:val="00E9499D"/>
    <w:rsid w:val="00E956F4"/>
    <w:rsid w:val="00E962F6"/>
    <w:rsid w:val="00E973E5"/>
    <w:rsid w:val="00E9751B"/>
    <w:rsid w:val="00E975F1"/>
    <w:rsid w:val="00EA17DC"/>
    <w:rsid w:val="00EA4AE9"/>
    <w:rsid w:val="00EA4D98"/>
    <w:rsid w:val="00EA58E1"/>
    <w:rsid w:val="00EA5D17"/>
    <w:rsid w:val="00EA6E08"/>
    <w:rsid w:val="00EA7161"/>
    <w:rsid w:val="00EA7465"/>
    <w:rsid w:val="00EA7795"/>
    <w:rsid w:val="00EB12BB"/>
    <w:rsid w:val="00EB43A0"/>
    <w:rsid w:val="00EB519C"/>
    <w:rsid w:val="00EB5903"/>
    <w:rsid w:val="00EB5A32"/>
    <w:rsid w:val="00EB5E85"/>
    <w:rsid w:val="00EB67C7"/>
    <w:rsid w:val="00EC0627"/>
    <w:rsid w:val="00EC27DB"/>
    <w:rsid w:val="00EC38AB"/>
    <w:rsid w:val="00EC4196"/>
    <w:rsid w:val="00EC49C4"/>
    <w:rsid w:val="00EC5AA5"/>
    <w:rsid w:val="00EC63A5"/>
    <w:rsid w:val="00EC68F1"/>
    <w:rsid w:val="00EC720F"/>
    <w:rsid w:val="00EC7638"/>
    <w:rsid w:val="00EC7B06"/>
    <w:rsid w:val="00ED0264"/>
    <w:rsid w:val="00ED07E6"/>
    <w:rsid w:val="00ED1BAE"/>
    <w:rsid w:val="00ED1FEB"/>
    <w:rsid w:val="00ED219F"/>
    <w:rsid w:val="00ED3236"/>
    <w:rsid w:val="00ED380F"/>
    <w:rsid w:val="00ED3C52"/>
    <w:rsid w:val="00ED50AC"/>
    <w:rsid w:val="00ED60F1"/>
    <w:rsid w:val="00ED6204"/>
    <w:rsid w:val="00ED6241"/>
    <w:rsid w:val="00ED6951"/>
    <w:rsid w:val="00ED75C5"/>
    <w:rsid w:val="00EE0401"/>
    <w:rsid w:val="00EE0FC6"/>
    <w:rsid w:val="00EE1745"/>
    <w:rsid w:val="00EE1DC1"/>
    <w:rsid w:val="00EE34E8"/>
    <w:rsid w:val="00EE350F"/>
    <w:rsid w:val="00EE4549"/>
    <w:rsid w:val="00EE525F"/>
    <w:rsid w:val="00EE6383"/>
    <w:rsid w:val="00EF0104"/>
    <w:rsid w:val="00EF0B05"/>
    <w:rsid w:val="00EF1CFF"/>
    <w:rsid w:val="00EF32E8"/>
    <w:rsid w:val="00EF4E41"/>
    <w:rsid w:val="00EF6BBD"/>
    <w:rsid w:val="00EF7067"/>
    <w:rsid w:val="00F02808"/>
    <w:rsid w:val="00F03103"/>
    <w:rsid w:val="00F04534"/>
    <w:rsid w:val="00F04619"/>
    <w:rsid w:val="00F04A2D"/>
    <w:rsid w:val="00F10414"/>
    <w:rsid w:val="00F105A4"/>
    <w:rsid w:val="00F10E79"/>
    <w:rsid w:val="00F1107F"/>
    <w:rsid w:val="00F1688E"/>
    <w:rsid w:val="00F20BBA"/>
    <w:rsid w:val="00F21C4B"/>
    <w:rsid w:val="00F21F19"/>
    <w:rsid w:val="00F2208F"/>
    <w:rsid w:val="00F261DA"/>
    <w:rsid w:val="00F27CD4"/>
    <w:rsid w:val="00F306C0"/>
    <w:rsid w:val="00F30D5E"/>
    <w:rsid w:val="00F30FE5"/>
    <w:rsid w:val="00F3101B"/>
    <w:rsid w:val="00F31B8D"/>
    <w:rsid w:val="00F320E7"/>
    <w:rsid w:val="00F33DEC"/>
    <w:rsid w:val="00F35D97"/>
    <w:rsid w:val="00F37D65"/>
    <w:rsid w:val="00F4096A"/>
    <w:rsid w:val="00F41438"/>
    <w:rsid w:val="00F43136"/>
    <w:rsid w:val="00F4392B"/>
    <w:rsid w:val="00F440C7"/>
    <w:rsid w:val="00F440F4"/>
    <w:rsid w:val="00F46893"/>
    <w:rsid w:val="00F469F2"/>
    <w:rsid w:val="00F46E4C"/>
    <w:rsid w:val="00F47160"/>
    <w:rsid w:val="00F47CA8"/>
    <w:rsid w:val="00F51D49"/>
    <w:rsid w:val="00F5327E"/>
    <w:rsid w:val="00F5418B"/>
    <w:rsid w:val="00F605F7"/>
    <w:rsid w:val="00F606FC"/>
    <w:rsid w:val="00F61B95"/>
    <w:rsid w:val="00F62BEC"/>
    <w:rsid w:val="00F64E3B"/>
    <w:rsid w:val="00F65FC3"/>
    <w:rsid w:val="00F66951"/>
    <w:rsid w:val="00F67ABC"/>
    <w:rsid w:val="00F67E72"/>
    <w:rsid w:val="00F70078"/>
    <w:rsid w:val="00F7083C"/>
    <w:rsid w:val="00F7734E"/>
    <w:rsid w:val="00F8063E"/>
    <w:rsid w:val="00F81341"/>
    <w:rsid w:val="00F816B6"/>
    <w:rsid w:val="00F82836"/>
    <w:rsid w:val="00F82F78"/>
    <w:rsid w:val="00F83B48"/>
    <w:rsid w:val="00F84079"/>
    <w:rsid w:val="00F84475"/>
    <w:rsid w:val="00F8456A"/>
    <w:rsid w:val="00F84FF4"/>
    <w:rsid w:val="00F853F3"/>
    <w:rsid w:val="00F8690F"/>
    <w:rsid w:val="00F870FD"/>
    <w:rsid w:val="00F877DC"/>
    <w:rsid w:val="00F87904"/>
    <w:rsid w:val="00F90956"/>
    <w:rsid w:val="00F9103C"/>
    <w:rsid w:val="00F916D5"/>
    <w:rsid w:val="00F925B3"/>
    <w:rsid w:val="00F92D81"/>
    <w:rsid w:val="00F92F49"/>
    <w:rsid w:val="00F95895"/>
    <w:rsid w:val="00FA0F98"/>
    <w:rsid w:val="00FA2D4A"/>
    <w:rsid w:val="00FA5A4E"/>
    <w:rsid w:val="00FA71CB"/>
    <w:rsid w:val="00FA7F51"/>
    <w:rsid w:val="00FB169F"/>
    <w:rsid w:val="00FB234B"/>
    <w:rsid w:val="00FB23DC"/>
    <w:rsid w:val="00FB35E5"/>
    <w:rsid w:val="00FB59C6"/>
    <w:rsid w:val="00FB5C02"/>
    <w:rsid w:val="00FC128E"/>
    <w:rsid w:val="00FC3854"/>
    <w:rsid w:val="00FC3874"/>
    <w:rsid w:val="00FC3AB8"/>
    <w:rsid w:val="00FC4048"/>
    <w:rsid w:val="00FC5070"/>
    <w:rsid w:val="00FC51C7"/>
    <w:rsid w:val="00FC68F9"/>
    <w:rsid w:val="00FC696F"/>
    <w:rsid w:val="00FC6C15"/>
    <w:rsid w:val="00FC6E4C"/>
    <w:rsid w:val="00FC7B34"/>
    <w:rsid w:val="00FD05E1"/>
    <w:rsid w:val="00FD0866"/>
    <w:rsid w:val="00FD0885"/>
    <w:rsid w:val="00FD19BA"/>
    <w:rsid w:val="00FD3BC6"/>
    <w:rsid w:val="00FD43D9"/>
    <w:rsid w:val="00FD5D10"/>
    <w:rsid w:val="00FD637A"/>
    <w:rsid w:val="00FD6422"/>
    <w:rsid w:val="00FD771F"/>
    <w:rsid w:val="00FD7C7A"/>
    <w:rsid w:val="00FE28D3"/>
    <w:rsid w:val="00FE2D0A"/>
    <w:rsid w:val="00FE4FBC"/>
    <w:rsid w:val="00FE71AD"/>
    <w:rsid w:val="00FF3C0B"/>
    <w:rsid w:val="00FF3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B91FD"/>
  <w15:docId w15:val="{2B6AD0DB-8D42-45D6-8466-08AFFDF55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5B8"/>
    <w:rPr>
      <w:sz w:val="24"/>
      <w:szCs w:val="24"/>
    </w:rPr>
  </w:style>
  <w:style w:type="paragraph" w:styleId="1">
    <w:name w:val="heading 1"/>
    <w:basedOn w:val="a"/>
    <w:next w:val="a"/>
    <w:link w:val="10"/>
    <w:qFormat/>
    <w:rsid w:val="00A478F1"/>
    <w:pPr>
      <w:keepNext/>
      <w:keepLines/>
      <w:spacing w:before="480" w:after="200" w:line="276" w:lineRule="auto"/>
      <w:outlineLvl w:val="0"/>
    </w:pPr>
    <w:rPr>
      <w:rFonts w:ascii="Cambria" w:eastAsia="Calibri" w:hAnsi="Cambria"/>
      <w:b/>
      <w:bCs/>
      <w:color w:val="365F91"/>
      <w:sz w:val="28"/>
      <w:szCs w:val="28"/>
    </w:rPr>
  </w:style>
  <w:style w:type="paragraph" w:styleId="5">
    <w:name w:val="heading 5"/>
    <w:basedOn w:val="a"/>
    <w:next w:val="a"/>
    <w:link w:val="50"/>
    <w:autoRedefine/>
    <w:qFormat/>
    <w:rsid w:val="007325AF"/>
    <w:pPr>
      <w:spacing w:after="60"/>
      <w:ind w:left="1211"/>
      <w:jc w:val="center"/>
      <w:outlineLvl w:val="4"/>
    </w:pPr>
    <w:rPr>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link w:val="Normal"/>
    <w:rsid w:val="00555295"/>
  </w:style>
  <w:style w:type="character" w:styleId="a3">
    <w:name w:val="annotation reference"/>
    <w:rsid w:val="00555295"/>
    <w:rPr>
      <w:sz w:val="16"/>
      <w:szCs w:val="16"/>
    </w:rPr>
  </w:style>
  <w:style w:type="paragraph" w:styleId="a4">
    <w:name w:val="annotation text"/>
    <w:basedOn w:val="a"/>
    <w:link w:val="a5"/>
    <w:rsid w:val="00555295"/>
    <w:rPr>
      <w:sz w:val="20"/>
      <w:szCs w:val="20"/>
    </w:rPr>
  </w:style>
  <w:style w:type="character" w:customStyle="1" w:styleId="a5">
    <w:name w:val="Текст примечания Знак"/>
    <w:link w:val="a4"/>
    <w:rsid w:val="00555295"/>
    <w:rPr>
      <w:lang w:val="ru-RU" w:eastAsia="ru-RU" w:bidi="ar-SA"/>
    </w:rPr>
  </w:style>
  <w:style w:type="character" w:customStyle="1" w:styleId="Normal">
    <w:name w:val="Normal Знак"/>
    <w:link w:val="Normal1"/>
    <w:locked/>
    <w:rsid w:val="00555295"/>
    <w:rPr>
      <w:lang w:val="ru-RU" w:eastAsia="ru-RU" w:bidi="ar-SA"/>
    </w:rPr>
  </w:style>
  <w:style w:type="paragraph" w:styleId="a6">
    <w:name w:val="Balloon Text"/>
    <w:basedOn w:val="a"/>
    <w:semiHidden/>
    <w:rsid w:val="00555295"/>
    <w:rPr>
      <w:rFonts w:ascii="Tahoma" w:hAnsi="Tahoma" w:cs="Tahoma"/>
      <w:sz w:val="16"/>
      <w:szCs w:val="16"/>
    </w:rPr>
  </w:style>
  <w:style w:type="paragraph" w:styleId="a7">
    <w:name w:val="Body Text"/>
    <w:basedOn w:val="a"/>
    <w:link w:val="a8"/>
    <w:rsid w:val="00100638"/>
    <w:pPr>
      <w:spacing w:after="120"/>
    </w:pPr>
  </w:style>
  <w:style w:type="character" w:customStyle="1" w:styleId="a8">
    <w:name w:val="Основной текст Знак"/>
    <w:link w:val="a7"/>
    <w:rsid w:val="00100638"/>
    <w:rPr>
      <w:sz w:val="24"/>
      <w:szCs w:val="24"/>
      <w:lang w:val="ru-RU" w:eastAsia="ru-RU" w:bidi="ar-SA"/>
    </w:rPr>
  </w:style>
  <w:style w:type="paragraph" w:customStyle="1" w:styleId="4">
    <w:name w:val="Заголовок №4"/>
    <w:basedOn w:val="a"/>
    <w:link w:val="40"/>
    <w:rsid w:val="00100638"/>
    <w:pPr>
      <w:shd w:val="clear" w:color="auto" w:fill="FFFFFF"/>
      <w:spacing w:after="240" w:line="322" w:lineRule="exact"/>
      <w:jc w:val="center"/>
      <w:outlineLvl w:val="3"/>
    </w:pPr>
    <w:rPr>
      <w:b/>
      <w:bCs/>
      <w:sz w:val="27"/>
      <w:szCs w:val="27"/>
    </w:rPr>
  </w:style>
  <w:style w:type="character" w:customStyle="1" w:styleId="40">
    <w:name w:val="Заголовок №4_"/>
    <w:link w:val="4"/>
    <w:locked/>
    <w:rsid w:val="00100638"/>
    <w:rPr>
      <w:b/>
      <w:bCs/>
      <w:sz w:val="27"/>
      <w:szCs w:val="27"/>
      <w:lang w:bidi="ar-SA"/>
    </w:rPr>
  </w:style>
  <w:style w:type="character" w:customStyle="1" w:styleId="41">
    <w:name w:val="Заголовок №4 + Не полужирный"/>
    <w:basedOn w:val="40"/>
    <w:rsid w:val="00100638"/>
    <w:rPr>
      <w:b/>
      <w:bCs/>
      <w:sz w:val="27"/>
      <w:szCs w:val="27"/>
      <w:lang w:bidi="ar-SA"/>
    </w:rPr>
  </w:style>
  <w:style w:type="character" w:customStyle="1" w:styleId="414pt">
    <w:name w:val="Заголовок №4 + 14 pt"/>
    <w:aliases w:val="Не полужирный"/>
    <w:rsid w:val="00100638"/>
    <w:rPr>
      <w:rFonts w:ascii="Times New Roman" w:hAnsi="Times New Roman" w:cs="Times New Roman"/>
      <w:b w:val="0"/>
      <w:bCs w:val="0"/>
      <w:spacing w:val="0"/>
      <w:sz w:val="28"/>
      <w:szCs w:val="28"/>
      <w:lang w:bidi="ar-SA"/>
    </w:rPr>
  </w:style>
  <w:style w:type="character" w:styleId="a9">
    <w:name w:val="Hyperlink"/>
    <w:uiPriority w:val="99"/>
    <w:rsid w:val="00565C2A"/>
    <w:rPr>
      <w:rFonts w:cs="Times New Roman"/>
      <w:color w:val="0000FF"/>
      <w:u w:val="single"/>
    </w:rPr>
  </w:style>
  <w:style w:type="paragraph" w:styleId="11">
    <w:name w:val="toc 1"/>
    <w:basedOn w:val="a"/>
    <w:next w:val="a"/>
    <w:autoRedefine/>
    <w:uiPriority w:val="39"/>
    <w:rsid w:val="00475C30"/>
    <w:pPr>
      <w:tabs>
        <w:tab w:val="right" w:leader="dot" w:pos="9639"/>
      </w:tabs>
      <w:jc w:val="both"/>
    </w:pPr>
    <w:rPr>
      <w:b/>
      <w:bCs/>
      <w:noProof/>
      <w:kern w:val="32"/>
      <w:sz w:val="28"/>
      <w:szCs w:val="28"/>
      <w:lang w:eastAsia="en-US"/>
    </w:rPr>
  </w:style>
  <w:style w:type="paragraph" w:styleId="aa">
    <w:name w:val="footer"/>
    <w:basedOn w:val="a"/>
    <w:rsid w:val="00565C2A"/>
    <w:pPr>
      <w:tabs>
        <w:tab w:val="center" w:pos="4677"/>
        <w:tab w:val="right" w:pos="9355"/>
      </w:tabs>
    </w:pPr>
  </w:style>
  <w:style w:type="character" w:styleId="ab">
    <w:name w:val="page number"/>
    <w:basedOn w:val="a0"/>
    <w:rsid w:val="00565C2A"/>
  </w:style>
  <w:style w:type="character" w:customStyle="1" w:styleId="10">
    <w:name w:val="Заголовок 1 Знак"/>
    <w:link w:val="1"/>
    <w:locked/>
    <w:rsid w:val="00A478F1"/>
    <w:rPr>
      <w:rFonts w:ascii="Cambria" w:eastAsia="Calibri" w:hAnsi="Cambria"/>
      <w:b/>
      <w:bCs/>
      <w:color w:val="365F91"/>
      <w:sz w:val="28"/>
      <w:szCs w:val="28"/>
      <w:lang w:val="ru-RU" w:eastAsia="ru-RU" w:bidi="ar-SA"/>
    </w:rPr>
  </w:style>
  <w:style w:type="paragraph" w:customStyle="1" w:styleId="Default">
    <w:name w:val="Default"/>
    <w:qFormat/>
    <w:rsid w:val="001F698F"/>
    <w:pPr>
      <w:autoSpaceDE w:val="0"/>
      <w:autoSpaceDN w:val="0"/>
      <w:adjustRightInd w:val="0"/>
    </w:pPr>
    <w:rPr>
      <w:color w:val="000000"/>
      <w:sz w:val="24"/>
      <w:szCs w:val="24"/>
    </w:rPr>
  </w:style>
  <w:style w:type="paragraph" w:styleId="ac">
    <w:name w:val="Normal (Web)"/>
    <w:basedOn w:val="a"/>
    <w:uiPriority w:val="99"/>
    <w:rsid w:val="00824548"/>
    <w:pPr>
      <w:spacing w:before="100" w:beforeAutospacing="1" w:after="100" w:afterAutospacing="1"/>
    </w:pPr>
    <w:rPr>
      <w:rFonts w:ascii="Verdana" w:eastAsia="Arial Unicode MS" w:hAnsi="Verdana" w:cs="Arial Unicode MS"/>
      <w:sz w:val="28"/>
      <w:szCs w:val="28"/>
    </w:rPr>
  </w:style>
  <w:style w:type="character" w:customStyle="1" w:styleId="FontStyle111">
    <w:name w:val="Font Style111"/>
    <w:rsid w:val="00824548"/>
    <w:rPr>
      <w:rFonts w:ascii="Times New Roman" w:hAnsi="Times New Roman" w:cs="Times New Roman"/>
      <w:color w:val="000000"/>
      <w:sz w:val="26"/>
      <w:szCs w:val="26"/>
    </w:rPr>
  </w:style>
  <w:style w:type="paragraph" w:customStyle="1" w:styleId="Style15">
    <w:name w:val="Style15"/>
    <w:basedOn w:val="a"/>
    <w:rsid w:val="00824548"/>
    <w:pPr>
      <w:widowControl w:val="0"/>
      <w:autoSpaceDE w:val="0"/>
      <w:autoSpaceDN w:val="0"/>
      <w:adjustRightInd w:val="0"/>
      <w:spacing w:line="480" w:lineRule="exact"/>
      <w:ind w:firstLine="715"/>
      <w:jc w:val="both"/>
    </w:pPr>
    <w:rPr>
      <w:rFonts w:eastAsia="Calibri"/>
    </w:rPr>
  </w:style>
  <w:style w:type="paragraph" w:customStyle="1" w:styleId="31">
    <w:name w:val="Основной текст с отступом 31"/>
    <w:basedOn w:val="a"/>
    <w:rsid w:val="00FA2D4A"/>
    <w:pPr>
      <w:spacing w:after="200" w:line="360" w:lineRule="auto"/>
      <w:ind w:firstLine="720"/>
      <w:jc w:val="both"/>
    </w:pPr>
    <w:rPr>
      <w:rFonts w:ascii="Calibri" w:hAnsi="Calibri"/>
      <w:b/>
      <w:sz w:val="28"/>
      <w:szCs w:val="22"/>
      <w:u w:val="single"/>
      <w:lang w:eastAsia="en-US"/>
    </w:rPr>
  </w:style>
  <w:style w:type="paragraph" w:customStyle="1" w:styleId="12">
    <w:name w:val="Абзац списка1"/>
    <w:basedOn w:val="a"/>
    <w:link w:val="ListParagraphChar"/>
    <w:rsid w:val="00FA2D4A"/>
    <w:pPr>
      <w:spacing w:after="200" w:line="276" w:lineRule="auto"/>
      <w:ind w:left="720"/>
      <w:contextualSpacing/>
    </w:pPr>
    <w:rPr>
      <w:rFonts w:ascii="Calibri" w:hAnsi="Calibri"/>
      <w:sz w:val="20"/>
      <w:szCs w:val="20"/>
      <w:lang w:eastAsia="en-US"/>
    </w:rPr>
  </w:style>
  <w:style w:type="character" w:customStyle="1" w:styleId="ListParagraphChar">
    <w:name w:val="List Paragraph Char"/>
    <w:link w:val="12"/>
    <w:locked/>
    <w:rsid w:val="00FA2D4A"/>
    <w:rPr>
      <w:rFonts w:ascii="Calibri" w:hAnsi="Calibri"/>
      <w:lang w:val="ru-RU" w:eastAsia="en-US" w:bidi="ar-SA"/>
    </w:rPr>
  </w:style>
  <w:style w:type="character" w:styleId="ad">
    <w:name w:val="Strong"/>
    <w:uiPriority w:val="22"/>
    <w:qFormat/>
    <w:rsid w:val="00FA2D4A"/>
    <w:rPr>
      <w:b/>
      <w:bCs/>
    </w:rPr>
  </w:style>
  <w:style w:type="paragraph" w:styleId="2">
    <w:name w:val="Body Text 2"/>
    <w:basedOn w:val="a"/>
    <w:rsid w:val="00DB1AEE"/>
    <w:pPr>
      <w:spacing w:after="120" w:line="480" w:lineRule="auto"/>
    </w:pPr>
  </w:style>
  <w:style w:type="paragraph" w:customStyle="1" w:styleId="21">
    <w:name w:val="Основной текст 21"/>
    <w:basedOn w:val="a"/>
    <w:rsid w:val="00DB1AEE"/>
    <w:pPr>
      <w:spacing w:after="200" w:line="360" w:lineRule="auto"/>
      <w:ind w:firstLine="720"/>
      <w:jc w:val="both"/>
    </w:pPr>
    <w:rPr>
      <w:rFonts w:ascii="Calibri" w:hAnsi="Calibri"/>
      <w:sz w:val="28"/>
      <w:szCs w:val="22"/>
      <w:lang w:eastAsia="en-US"/>
    </w:rPr>
  </w:style>
  <w:style w:type="character" w:customStyle="1" w:styleId="FontStyle12">
    <w:name w:val="Font Style12"/>
    <w:rsid w:val="007325AF"/>
    <w:rPr>
      <w:rFonts w:ascii="Times New Roman" w:hAnsi="Times New Roman" w:cs="Times New Roman"/>
      <w:sz w:val="22"/>
      <w:szCs w:val="22"/>
    </w:rPr>
  </w:style>
  <w:style w:type="paragraph" w:customStyle="1" w:styleId="ConsPlusNonformat">
    <w:name w:val="ConsPlusNonformat"/>
    <w:rsid w:val="007325AF"/>
    <w:pPr>
      <w:autoSpaceDE w:val="0"/>
      <w:autoSpaceDN w:val="0"/>
      <w:adjustRightInd w:val="0"/>
    </w:pPr>
    <w:rPr>
      <w:rFonts w:ascii="Courier New" w:hAnsi="Courier New" w:cs="Courier New"/>
    </w:rPr>
  </w:style>
  <w:style w:type="character" w:customStyle="1" w:styleId="50">
    <w:name w:val="Заголовок 5 Знак"/>
    <w:link w:val="5"/>
    <w:rsid w:val="007325AF"/>
    <w:rPr>
      <w:b/>
      <w:bCs/>
      <w:iCs/>
      <w:sz w:val="28"/>
      <w:szCs w:val="28"/>
      <w:lang w:val="ru-RU" w:eastAsia="ru-RU" w:bidi="ar-SA"/>
    </w:rPr>
  </w:style>
  <w:style w:type="paragraph" w:styleId="3">
    <w:name w:val="Body Text Indent 3"/>
    <w:basedOn w:val="a"/>
    <w:link w:val="30"/>
    <w:rsid w:val="00B03BF1"/>
    <w:pPr>
      <w:spacing w:after="120"/>
      <w:ind w:left="283"/>
    </w:pPr>
    <w:rPr>
      <w:sz w:val="16"/>
      <w:szCs w:val="16"/>
    </w:rPr>
  </w:style>
  <w:style w:type="paragraph" w:customStyle="1" w:styleId="13">
    <w:name w:val="Без интервала1"/>
    <w:basedOn w:val="a"/>
    <w:link w:val="NoSpacingChar"/>
    <w:rsid w:val="00C73456"/>
    <w:pPr>
      <w:spacing w:after="200" w:line="276" w:lineRule="auto"/>
    </w:pPr>
    <w:rPr>
      <w:rFonts w:ascii="Calibri" w:eastAsia="Calibri" w:hAnsi="Calibri"/>
      <w:sz w:val="22"/>
      <w:szCs w:val="20"/>
      <w:lang w:val="en-US"/>
    </w:rPr>
  </w:style>
  <w:style w:type="character" w:customStyle="1" w:styleId="NoSpacingChar">
    <w:name w:val="No Spacing Char"/>
    <w:link w:val="13"/>
    <w:locked/>
    <w:rsid w:val="00C73456"/>
    <w:rPr>
      <w:rFonts w:ascii="Calibri" w:eastAsia="Calibri" w:hAnsi="Calibri"/>
      <w:sz w:val="22"/>
      <w:lang w:val="en-US" w:eastAsia="ru-RU" w:bidi="ar-SA"/>
    </w:rPr>
  </w:style>
  <w:style w:type="character" w:customStyle="1" w:styleId="ae">
    <w:name w:val="Основной текст_"/>
    <w:link w:val="8"/>
    <w:locked/>
    <w:rsid w:val="00C73456"/>
    <w:rPr>
      <w:shd w:val="clear" w:color="auto" w:fill="FFFFFF"/>
      <w:lang w:bidi="ar-SA"/>
    </w:rPr>
  </w:style>
  <w:style w:type="paragraph" w:customStyle="1" w:styleId="8">
    <w:name w:val="Основной текст8"/>
    <w:basedOn w:val="a"/>
    <w:link w:val="ae"/>
    <w:rsid w:val="00C73456"/>
    <w:pPr>
      <w:shd w:val="clear" w:color="auto" w:fill="FFFFFF"/>
      <w:spacing w:before="600" w:after="300" w:line="370" w:lineRule="exact"/>
      <w:jc w:val="both"/>
    </w:pPr>
    <w:rPr>
      <w:sz w:val="20"/>
      <w:szCs w:val="20"/>
      <w:shd w:val="clear" w:color="auto" w:fill="FFFFFF"/>
    </w:rPr>
  </w:style>
  <w:style w:type="character" w:customStyle="1" w:styleId="apple-converted-space">
    <w:name w:val="apple-converted-space"/>
    <w:rsid w:val="00E25ECC"/>
    <w:rPr>
      <w:rFonts w:cs="Times New Roman"/>
    </w:rPr>
  </w:style>
  <w:style w:type="paragraph" w:styleId="af">
    <w:name w:val="List Paragraph"/>
    <w:aliases w:val="2 Спс точк"/>
    <w:basedOn w:val="a"/>
    <w:link w:val="af0"/>
    <w:uiPriority w:val="34"/>
    <w:qFormat/>
    <w:rsid w:val="009878D0"/>
    <w:pPr>
      <w:ind w:left="720"/>
      <w:contextualSpacing/>
    </w:pPr>
  </w:style>
  <w:style w:type="table" w:styleId="af1">
    <w:name w:val="Table Grid"/>
    <w:basedOn w:val="a1"/>
    <w:uiPriority w:val="59"/>
    <w:rsid w:val="009878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Основной текст с отступом 3 Знак"/>
    <w:link w:val="3"/>
    <w:rsid w:val="0013613E"/>
    <w:rPr>
      <w:sz w:val="16"/>
      <w:szCs w:val="16"/>
    </w:rPr>
  </w:style>
  <w:style w:type="paragraph" w:customStyle="1" w:styleId="14">
    <w:name w:val="Обычный1"/>
    <w:rsid w:val="00363B8C"/>
    <w:pPr>
      <w:spacing w:before="100" w:after="100"/>
    </w:pPr>
    <w:rPr>
      <w:color w:val="000000"/>
      <w:sz w:val="24"/>
      <w:szCs w:val="24"/>
    </w:rPr>
  </w:style>
  <w:style w:type="paragraph" w:customStyle="1" w:styleId="western">
    <w:name w:val="western"/>
    <w:basedOn w:val="a"/>
    <w:rsid w:val="00157A6D"/>
    <w:pPr>
      <w:spacing w:before="100" w:beforeAutospacing="1" w:after="100" w:afterAutospacing="1"/>
    </w:pPr>
  </w:style>
  <w:style w:type="character" w:styleId="af2">
    <w:name w:val="Emphasis"/>
    <w:uiPriority w:val="20"/>
    <w:qFormat/>
    <w:rsid w:val="00107ABA"/>
    <w:rPr>
      <w:i/>
      <w:iCs/>
    </w:rPr>
  </w:style>
  <w:style w:type="character" w:customStyle="1" w:styleId="wmi-callto">
    <w:name w:val="wmi-callto"/>
    <w:rsid w:val="00107ABA"/>
  </w:style>
  <w:style w:type="character" w:customStyle="1" w:styleId="mail-message-toolbar-subject-wrapper">
    <w:name w:val="mail-message-toolbar-subject-wrapper"/>
    <w:rsid w:val="00107ABA"/>
  </w:style>
  <w:style w:type="paragraph" w:styleId="af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0"/>
    <w:rsid w:val="00E64A02"/>
    <w:pPr>
      <w:widowControl w:val="0"/>
      <w:autoSpaceDE w:val="0"/>
      <w:autoSpaceDN w:val="0"/>
      <w:adjustRightInd w:val="0"/>
    </w:pPr>
    <w:rPr>
      <w:sz w:val="20"/>
      <w:szCs w:val="20"/>
    </w:rPr>
  </w:style>
  <w:style w:type="character" w:customStyle="1" w:styleId="af4">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
    <w:basedOn w:val="a0"/>
    <w:rsid w:val="00E64A02"/>
  </w:style>
  <w:style w:type="character" w:styleId="af5">
    <w:name w:val="footnote reference"/>
    <w:rsid w:val="00E64A02"/>
    <w:rPr>
      <w:vertAlign w:val="superscript"/>
    </w:rPr>
  </w:style>
  <w:style w:type="character" w:customStyle="1" w:styleId="20">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3"/>
    <w:locked/>
    <w:rsid w:val="00E64A02"/>
  </w:style>
  <w:style w:type="paragraph" w:styleId="af6">
    <w:name w:val="annotation subject"/>
    <w:basedOn w:val="a4"/>
    <w:next w:val="a4"/>
    <w:link w:val="af7"/>
    <w:rsid w:val="005D3440"/>
    <w:rPr>
      <w:b/>
      <w:bCs/>
    </w:rPr>
  </w:style>
  <w:style w:type="character" w:customStyle="1" w:styleId="af7">
    <w:name w:val="Тема примечания Знак"/>
    <w:link w:val="af6"/>
    <w:rsid w:val="005D3440"/>
    <w:rPr>
      <w:b/>
      <w:bCs/>
      <w:lang w:val="ru-RU" w:eastAsia="ru-RU" w:bidi="ar-SA"/>
    </w:rPr>
  </w:style>
  <w:style w:type="character" w:styleId="af8">
    <w:name w:val="FollowedHyperlink"/>
    <w:rsid w:val="003546A1"/>
    <w:rPr>
      <w:color w:val="954F72"/>
      <w:u w:val="single"/>
    </w:rPr>
  </w:style>
  <w:style w:type="paragraph" w:customStyle="1" w:styleId="s1">
    <w:name w:val="s_1"/>
    <w:basedOn w:val="a"/>
    <w:rsid w:val="00C1401F"/>
    <w:pPr>
      <w:spacing w:before="100" w:beforeAutospacing="1" w:after="100" w:afterAutospacing="1"/>
    </w:pPr>
  </w:style>
  <w:style w:type="character" w:customStyle="1" w:styleId="s10">
    <w:name w:val="s_10"/>
    <w:basedOn w:val="a0"/>
    <w:rsid w:val="006F53FB"/>
  </w:style>
  <w:style w:type="character" w:customStyle="1" w:styleId="15">
    <w:name w:val="Неразрешенное упоминание1"/>
    <w:basedOn w:val="a0"/>
    <w:uiPriority w:val="99"/>
    <w:semiHidden/>
    <w:unhideWhenUsed/>
    <w:rsid w:val="000D72D1"/>
    <w:rPr>
      <w:color w:val="605E5C"/>
      <w:shd w:val="clear" w:color="auto" w:fill="E1DFDD"/>
    </w:rPr>
  </w:style>
  <w:style w:type="paragraph" w:styleId="af9">
    <w:name w:val="Title"/>
    <w:basedOn w:val="a"/>
    <w:next w:val="a"/>
    <w:link w:val="afa"/>
    <w:qFormat/>
    <w:rsid w:val="008A32DA"/>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a">
    <w:name w:val="Заголовок Знак"/>
    <w:basedOn w:val="a0"/>
    <w:link w:val="af9"/>
    <w:rsid w:val="008A32DA"/>
    <w:rPr>
      <w:rFonts w:asciiTheme="majorHAnsi" w:eastAsiaTheme="majorEastAsia" w:hAnsiTheme="majorHAnsi" w:cstheme="majorBidi"/>
      <w:color w:val="323E4F" w:themeColor="text2" w:themeShade="BF"/>
      <w:spacing w:val="5"/>
      <w:kern w:val="28"/>
      <w:sz w:val="52"/>
      <w:szCs w:val="52"/>
    </w:rPr>
  </w:style>
  <w:style w:type="character" w:customStyle="1" w:styleId="32">
    <w:name w:val="Основной текст (3)_"/>
    <w:basedOn w:val="a0"/>
    <w:rsid w:val="00885120"/>
    <w:rPr>
      <w:rFonts w:ascii="Times New Roman" w:eastAsia="Times New Roman" w:hAnsi="Times New Roman" w:cs="Times New Roman"/>
      <w:b w:val="0"/>
      <w:bCs w:val="0"/>
      <w:i w:val="0"/>
      <w:iCs w:val="0"/>
      <w:smallCaps w:val="0"/>
      <w:strike w:val="0"/>
      <w:spacing w:val="10"/>
      <w:sz w:val="26"/>
      <w:szCs w:val="26"/>
    </w:rPr>
  </w:style>
  <w:style w:type="character" w:customStyle="1" w:styleId="33">
    <w:name w:val="Основной текст (3)"/>
    <w:basedOn w:val="32"/>
    <w:rsid w:val="00885120"/>
    <w:rPr>
      <w:rFonts w:ascii="Times New Roman" w:eastAsia="Times New Roman" w:hAnsi="Times New Roman" w:cs="Times New Roman"/>
      <w:b w:val="0"/>
      <w:bCs w:val="0"/>
      <w:i w:val="0"/>
      <w:iCs w:val="0"/>
      <w:smallCaps w:val="0"/>
      <w:strike w:val="0"/>
      <w:spacing w:val="10"/>
      <w:sz w:val="26"/>
      <w:szCs w:val="26"/>
    </w:rPr>
  </w:style>
  <w:style w:type="character" w:customStyle="1" w:styleId="0pt">
    <w:name w:val="Основной текст + Полужирный;Интервал 0 pt"/>
    <w:basedOn w:val="ae"/>
    <w:rsid w:val="004076D1"/>
    <w:rPr>
      <w:rFonts w:ascii="Times New Roman" w:eastAsia="Times New Roman" w:hAnsi="Times New Roman" w:cs="Times New Roman"/>
      <w:b/>
      <w:bCs/>
      <w:i w:val="0"/>
      <w:iCs w:val="0"/>
      <w:smallCaps w:val="0"/>
      <w:strike w:val="0"/>
      <w:spacing w:val="10"/>
      <w:sz w:val="26"/>
      <w:szCs w:val="26"/>
      <w:shd w:val="clear" w:color="auto" w:fill="FFFFFF"/>
      <w:lang w:bidi="ar-SA"/>
    </w:rPr>
  </w:style>
  <w:style w:type="paragraph" w:customStyle="1" w:styleId="66">
    <w:name w:val="Основной текст66"/>
    <w:basedOn w:val="a"/>
    <w:rsid w:val="004076D1"/>
    <w:pPr>
      <w:shd w:val="clear" w:color="auto" w:fill="FFFFFF"/>
      <w:spacing w:before="420" w:after="300" w:line="0" w:lineRule="atLeast"/>
      <w:ind w:hanging="540"/>
      <w:jc w:val="center"/>
    </w:pPr>
    <w:rPr>
      <w:color w:val="000000"/>
      <w:sz w:val="26"/>
      <w:szCs w:val="26"/>
      <w:lang w:val="ru"/>
    </w:rPr>
  </w:style>
  <w:style w:type="character" w:customStyle="1" w:styleId="22">
    <w:name w:val="Заголовок №2_"/>
    <w:basedOn w:val="a0"/>
    <w:rsid w:val="004076D1"/>
    <w:rPr>
      <w:rFonts w:ascii="Times New Roman" w:eastAsia="Times New Roman" w:hAnsi="Times New Roman" w:cs="Times New Roman"/>
      <w:b w:val="0"/>
      <w:bCs w:val="0"/>
      <w:i w:val="0"/>
      <w:iCs w:val="0"/>
      <w:smallCaps w:val="0"/>
      <w:strike w:val="0"/>
      <w:spacing w:val="10"/>
      <w:sz w:val="26"/>
      <w:szCs w:val="26"/>
    </w:rPr>
  </w:style>
  <w:style w:type="character" w:customStyle="1" w:styleId="23">
    <w:name w:val="Заголовок №2"/>
    <w:basedOn w:val="22"/>
    <w:rsid w:val="004076D1"/>
    <w:rPr>
      <w:rFonts w:ascii="Times New Roman" w:eastAsia="Times New Roman" w:hAnsi="Times New Roman" w:cs="Times New Roman"/>
      <w:b w:val="0"/>
      <w:bCs w:val="0"/>
      <w:i w:val="0"/>
      <w:iCs w:val="0"/>
      <w:smallCaps w:val="0"/>
      <w:strike w:val="0"/>
      <w:spacing w:val="10"/>
      <w:sz w:val="26"/>
      <w:szCs w:val="26"/>
    </w:rPr>
  </w:style>
  <w:style w:type="character" w:customStyle="1" w:styleId="6">
    <w:name w:val="Основной текст (6)_"/>
    <w:basedOn w:val="a0"/>
    <w:rsid w:val="002C5C89"/>
    <w:rPr>
      <w:rFonts w:ascii="Times New Roman" w:eastAsia="Times New Roman" w:hAnsi="Times New Roman" w:cs="Times New Roman"/>
      <w:b w:val="0"/>
      <w:bCs w:val="0"/>
      <w:i w:val="0"/>
      <w:iCs w:val="0"/>
      <w:smallCaps w:val="0"/>
      <w:strike w:val="0"/>
      <w:spacing w:val="0"/>
      <w:sz w:val="26"/>
      <w:szCs w:val="26"/>
    </w:rPr>
  </w:style>
  <w:style w:type="character" w:customStyle="1" w:styleId="500">
    <w:name w:val="Основной текст50"/>
    <w:basedOn w:val="ae"/>
    <w:rsid w:val="002C5C89"/>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character" w:customStyle="1" w:styleId="30pt">
    <w:name w:val="Основной текст (3) + Не полужирный;Интервал 0 pt"/>
    <w:basedOn w:val="32"/>
    <w:rsid w:val="002C5C89"/>
    <w:rPr>
      <w:rFonts w:ascii="Times New Roman" w:eastAsia="Times New Roman" w:hAnsi="Times New Roman" w:cs="Times New Roman"/>
      <w:b/>
      <w:bCs/>
      <w:i w:val="0"/>
      <w:iCs w:val="0"/>
      <w:smallCaps w:val="0"/>
      <w:strike w:val="0"/>
      <w:spacing w:val="0"/>
      <w:sz w:val="26"/>
      <w:szCs w:val="26"/>
    </w:rPr>
  </w:style>
  <w:style w:type="character" w:customStyle="1" w:styleId="60">
    <w:name w:val="Основной текст (6)"/>
    <w:basedOn w:val="6"/>
    <w:rsid w:val="002C5C89"/>
    <w:rPr>
      <w:rFonts w:ascii="Times New Roman" w:eastAsia="Times New Roman" w:hAnsi="Times New Roman" w:cs="Times New Roman"/>
      <w:b w:val="0"/>
      <w:bCs w:val="0"/>
      <w:i w:val="0"/>
      <w:iCs w:val="0"/>
      <w:smallCaps w:val="0"/>
      <w:strike w:val="0"/>
      <w:spacing w:val="0"/>
      <w:sz w:val="26"/>
      <w:szCs w:val="26"/>
    </w:rPr>
  </w:style>
  <w:style w:type="character" w:customStyle="1" w:styleId="109">
    <w:name w:val="Основной текст (109)_"/>
    <w:basedOn w:val="a0"/>
    <w:rsid w:val="002C5C89"/>
    <w:rPr>
      <w:rFonts w:ascii="Times New Roman" w:eastAsia="Times New Roman" w:hAnsi="Times New Roman" w:cs="Times New Roman"/>
      <w:b w:val="0"/>
      <w:bCs w:val="0"/>
      <w:i w:val="0"/>
      <w:iCs w:val="0"/>
      <w:smallCaps w:val="0"/>
      <w:strike w:val="0"/>
      <w:spacing w:val="0"/>
      <w:sz w:val="27"/>
      <w:szCs w:val="27"/>
    </w:rPr>
  </w:style>
  <w:style w:type="character" w:customStyle="1" w:styleId="1090">
    <w:name w:val="Основной текст (109)"/>
    <w:basedOn w:val="109"/>
    <w:rsid w:val="002C5C89"/>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Основной текст (2)_"/>
    <w:basedOn w:val="a0"/>
    <w:rsid w:val="009E402B"/>
    <w:rPr>
      <w:rFonts w:ascii="Times New Roman" w:eastAsia="Times New Roman" w:hAnsi="Times New Roman" w:cs="Times New Roman"/>
      <w:b w:val="0"/>
      <w:bCs w:val="0"/>
      <w:i w:val="0"/>
      <w:iCs w:val="0"/>
      <w:smallCaps w:val="0"/>
      <w:strike w:val="0"/>
      <w:spacing w:val="0"/>
      <w:sz w:val="21"/>
      <w:szCs w:val="21"/>
    </w:rPr>
  </w:style>
  <w:style w:type="character" w:customStyle="1" w:styleId="68">
    <w:name w:val="Основной текст (68)_"/>
    <w:basedOn w:val="a0"/>
    <w:link w:val="680"/>
    <w:rsid w:val="009E402B"/>
    <w:rPr>
      <w:sz w:val="16"/>
      <w:szCs w:val="16"/>
      <w:shd w:val="clear" w:color="auto" w:fill="FFFFFF"/>
    </w:rPr>
  </w:style>
  <w:style w:type="character" w:customStyle="1" w:styleId="110">
    <w:name w:val="Основной текст (110)_"/>
    <w:basedOn w:val="a0"/>
    <w:rsid w:val="009E402B"/>
    <w:rPr>
      <w:rFonts w:ascii="Times New Roman" w:eastAsia="Times New Roman" w:hAnsi="Times New Roman" w:cs="Times New Roman"/>
      <w:b w:val="0"/>
      <w:bCs w:val="0"/>
      <w:i w:val="0"/>
      <w:iCs w:val="0"/>
      <w:smallCaps w:val="0"/>
      <w:strike w:val="0"/>
      <w:spacing w:val="0"/>
      <w:sz w:val="21"/>
      <w:szCs w:val="21"/>
    </w:rPr>
  </w:style>
  <w:style w:type="character" w:customStyle="1" w:styleId="1100">
    <w:name w:val="Основной текст (110)"/>
    <w:basedOn w:val="110"/>
    <w:rsid w:val="009E402B"/>
    <w:rPr>
      <w:rFonts w:ascii="Times New Roman" w:eastAsia="Times New Roman" w:hAnsi="Times New Roman" w:cs="Times New Roman"/>
      <w:b w:val="0"/>
      <w:bCs w:val="0"/>
      <w:i w:val="0"/>
      <w:iCs w:val="0"/>
      <w:smallCaps w:val="0"/>
      <w:strike w:val="0"/>
      <w:spacing w:val="0"/>
      <w:sz w:val="21"/>
      <w:szCs w:val="21"/>
    </w:rPr>
  </w:style>
  <w:style w:type="character" w:customStyle="1" w:styleId="25">
    <w:name w:val="Основной текст (2)"/>
    <w:basedOn w:val="24"/>
    <w:rsid w:val="009E402B"/>
    <w:rPr>
      <w:rFonts w:ascii="Times New Roman" w:eastAsia="Times New Roman" w:hAnsi="Times New Roman" w:cs="Times New Roman"/>
      <w:b w:val="0"/>
      <w:bCs w:val="0"/>
      <w:i w:val="0"/>
      <w:iCs w:val="0"/>
      <w:smallCaps w:val="0"/>
      <w:strike w:val="0"/>
      <w:spacing w:val="0"/>
      <w:sz w:val="21"/>
      <w:szCs w:val="21"/>
    </w:rPr>
  </w:style>
  <w:style w:type="paragraph" w:customStyle="1" w:styleId="680">
    <w:name w:val="Основной текст (68)"/>
    <w:basedOn w:val="a"/>
    <w:link w:val="68"/>
    <w:rsid w:val="009E402B"/>
    <w:pPr>
      <w:shd w:val="clear" w:color="auto" w:fill="FFFFFF"/>
      <w:spacing w:line="0" w:lineRule="atLeast"/>
    </w:pPr>
    <w:rPr>
      <w:sz w:val="16"/>
      <w:szCs w:val="16"/>
    </w:rPr>
  </w:style>
  <w:style w:type="character" w:customStyle="1" w:styleId="52">
    <w:name w:val="Основной текст52"/>
    <w:basedOn w:val="ae"/>
    <w:rsid w:val="00543D1B"/>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character" w:customStyle="1" w:styleId="111">
    <w:name w:val="Основной текст (111)_"/>
    <w:basedOn w:val="a0"/>
    <w:link w:val="1110"/>
    <w:rsid w:val="00543D1B"/>
    <w:rPr>
      <w:rFonts w:ascii="Arial" w:eastAsia="Arial" w:hAnsi="Arial" w:cs="Arial"/>
      <w:spacing w:val="-10"/>
      <w:sz w:val="27"/>
      <w:szCs w:val="27"/>
      <w:shd w:val="clear" w:color="auto" w:fill="FFFFFF"/>
    </w:rPr>
  </w:style>
  <w:style w:type="paragraph" w:customStyle="1" w:styleId="1110">
    <w:name w:val="Основной текст (111)"/>
    <w:basedOn w:val="a"/>
    <w:link w:val="111"/>
    <w:rsid w:val="00543D1B"/>
    <w:pPr>
      <w:shd w:val="clear" w:color="auto" w:fill="FFFFFF"/>
      <w:spacing w:line="0" w:lineRule="atLeast"/>
      <w:ind w:hanging="440"/>
    </w:pPr>
    <w:rPr>
      <w:rFonts w:ascii="Arial" w:eastAsia="Arial" w:hAnsi="Arial" w:cs="Arial"/>
      <w:spacing w:val="-10"/>
      <w:sz w:val="27"/>
      <w:szCs w:val="27"/>
    </w:rPr>
  </w:style>
  <w:style w:type="character" w:customStyle="1" w:styleId="26">
    <w:name w:val="Неразрешенное упоминание2"/>
    <w:basedOn w:val="a0"/>
    <w:uiPriority w:val="99"/>
    <w:semiHidden/>
    <w:unhideWhenUsed/>
    <w:rsid w:val="005534E4"/>
    <w:rPr>
      <w:color w:val="605E5C"/>
      <w:shd w:val="clear" w:color="auto" w:fill="E1DFDD"/>
    </w:rPr>
  </w:style>
  <w:style w:type="character" w:customStyle="1" w:styleId="hlstrict">
    <w:name w:val="hl_strict"/>
    <w:basedOn w:val="a0"/>
    <w:rsid w:val="001727A9"/>
  </w:style>
  <w:style w:type="character" w:customStyle="1" w:styleId="hlnone">
    <w:name w:val="hl_none"/>
    <w:basedOn w:val="a0"/>
    <w:rsid w:val="001727A9"/>
  </w:style>
  <w:style w:type="paragraph" w:customStyle="1" w:styleId="p2">
    <w:name w:val="p2"/>
    <w:basedOn w:val="a"/>
    <w:rsid w:val="00002994"/>
    <w:pPr>
      <w:spacing w:before="100" w:beforeAutospacing="1" w:after="100" w:afterAutospacing="1"/>
    </w:pPr>
  </w:style>
  <w:style w:type="character" w:customStyle="1" w:styleId="s3">
    <w:name w:val="s3"/>
    <w:basedOn w:val="a0"/>
    <w:rsid w:val="00002994"/>
  </w:style>
  <w:style w:type="character" w:customStyle="1" w:styleId="s9">
    <w:name w:val="s9"/>
    <w:basedOn w:val="a0"/>
    <w:rsid w:val="00002994"/>
  </w:style>
  <w:style w:type="character" w:customStyle="1" w:styleId="s23">
    <w:name w:val="s23"/>
    <w:basedOn w:val="a0"/>
    <w:rsid w:val="00002994"/>
  </w:style>
  <w:style w:type="character" w:customStyle="1" w:styleId="s16">
    <w:name w:val="s16"/>
    <w:basedOn w:val="a0"/>
    <w:rsid w:val="00002994"/>
  </w:style>
  <w:style w:type="character" w:customStyle="1" w:styleId="af0">
    <w:name w:val="Абзац списка Знак"/>
    <w:aliases w:val="2 Спс точк Знак"/>
    <w:link w:val="af"/>
    <w:uiPriority w:val="34"/>
    <w:rsid w:val="0071662E"/>
    <w:rPr>
      <w:sz w:val="24"/>
      <w:szCs w:val="24"/>
    </w:rPr>
  </w:style>
  <w:style w:type="character" w:customStyle="1" w:styleId="arm-entry">
    <w:name w:val="arm-entry"/>
    <w:basedOn w:val="a0"/>
    <w:rsid w:val="00A939E5"/>
  </w:style>
  <w:style w:type="character" w:customStyle="1" w:styleId="arm-punct">
    <w:name w:val="arm-punct"/>
    <w:basedOn w:val="a0"/>
    <w:rsid w:val="00A939E5"/>
  </w:style>
  <w:style w:type="character" w:customStyle="1" w:styleId="arm-expansionofinitials">
    <w:name w:val="arm-expansionofinitials"/>
    <w:basedOn w:val="a0"/>
    <w:rsid w:val="00A939E5"/>
  </w:style>
  <w:style w:type="character" w:customStyle="1" w:styleId="arm-titleproper">
    <w:name w:val="arm-titleproper"/>
    <w:basedOn w:val="a0"/>
    <w:rsid w:val="00A939E5"/>
  </w:style>
  <w:style w:type="character" w:customStyle="1" w:styleId="arm-otherinfo">
    <w:name w:val="arm-otherinfo"/>
    <w:basedOn w:val="a0"/>
    <w:rsid w:val="00A939E5"/>
  </w:style>
  <w:style w:type="character" w:customStyle="1" w:styleId="arm-firstresponsibility">
    <w:name w:val="arm-firstresponsibility"/>
    <w:basedOn w:val="a0"/>
    <w:rsid w:val="00A939E5"/>
  </w:style>
  <w:style w:type="character" w:customStyle="1" w:styleId="arm-designationandextent">
    <w:name w:val="arm-designationandextent"/>
    <w:basedOn w:val="a0"/>
    <w:rsid w:val="00A939E5"/>
  </w:style>
  <w:style w:type="character" w:customStyle="1" w:styleId="arm-placeofpublication">
    <w:name w:val="arm-placeofpublication"/>
    <w:basedOn w:val="a0"/>
    <w:rsid w:val="00A939E5"/>
  </w:style>
  <w:style w:type="character" w:customStyle="1" w:styleId="arm-nameofpublisher">
    <w:name w:val="arm-nameofpublisher"/>
    <w:basedOn w:val="a0"/>
    <w:rsid w:val="00A939E5"/>
  </w:style>
  <w:style w:type="character" w:customStyle="1" w:styleId="arm-dateofpublication">
    <w:name w:val="arm-dateofpublication"/>
    <w:basedOn w:val="a0"/>
    <w:rsid w:val="00A939E5"/>
  </w:style>
  <w:style w:type="character" w:customStyle="1" w:styleId="arm-materialdesignationandextent">
    <w:name w:val="arm-materialdesignationandextent"/>
    <w:basedOn w:val="a0"/>
    <w:rsid w:val="00A939E5"/>
  </w:style>
  <w:style w:type="character" w:customStyle="1" w:styleId="arm-seriestitle">
    <w:name w:val="arm-seriestitle"/>
    <w:basedOn w:val="a0"/>
    <w:rsid w:val="00A939E5"/>
  </w:style>
  <w:style w:type="character" w:customStyle="1" w:styleId="arm-number">
    <w:name w:val="arm-number"/>
    <w:basedOn w:val="a0"/>
    <w:rsid w:val="00A939E5"/>
  </w:style>
  <w:style w:type="character" w:customStyle="1" w:styleId="arm-price">
    <w:name w:val="arm-price"/>
    <w:basedOn w:val="a0"/>
    <w:rsid w:val="00A939E5"/>
  </w:style>
  <w:style w:type="character" w:customStyle="1" w:styleId="arm-editionstatement">
    <w:name w:val="arm-editionstatement"/>
    <w:basedOn w:val="a0"/>
    <w:rsid w:val="00D81664"/>
  </w:style>
  <w:style w:type="character" w:customStyle="1" w:styleId="arm-additionalinfo">
    <w:name w:val="arm-additionalinfo"/>
    <w:basedOn w:val="a0"/>
    <w:rsid w:val="00D81664"/>
  </w:style>
  <w:style w:type="paragraph" w:styleId="27">
    <w:name w:val="Body Text Indent 2"/>
    <w:basedOn w:val="a"/>
    <w:link w:val="28"/>
    <w:uiPriority w:val="99"/>
    <w:rsid w:val="00AB358C"/>
    <w:pPr>
      <w:spacing w:after="120" w:line="480" w:lineRule="auto"/>
      <w:ind w:left="283"/>
    </w:pPr>
  </w:style>
  <w:style w:type="character" w:customStyle="1" w:styleId="28">
    <w:name w:val="Основной текст с отступом 2 Знак"/>
    <w:basedOn w:val="a0"/>
    <w:link w:val="27"/>
    <w:uiPriority w:val="99"/>
    <w:rsid w:val="00AB358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02242">
      <w:bodyDiv w:val="1"/>
      <w:marLeft w:val="0"/>
      <w:marRight w:val="0"/>
      <w:marTop w:val="0"/>
      <w:marBottom w:val="0"/>
      <w:divBdr>
        <w:top w:val="none" w:sz="0" w:space="0" w:color="auto"/>
        <w:left w:val="none" w:sz="0" w:space="0" w:color="auto"/>
        <w:bottom w:val="none" w:sz="0" w:space="0" w:color="auto"/>
        <w:right w:val="none" w:sz="0" w:space="0" w:color="auto"/>
      </w:divBdr>
      <w:divsChild>
        <w:div w:id="835998293">
          <w:marLeft w:val="0"/>
          <w:marRight w:val="0"/>
          <w:marTop w:val="0"/>
          <w:marBottom w:val="0"/>
          <w:divBdr>
            <w:top w:val="none" w:sz="0" w:space="0" w:color="auto"/>
            <w:left w:val="none" w:sz="0" w:space="0" w:color="auto"/>
            <w:bottom w:val="none" w:sz="0" w:space="0" w:color="auto"/>
            <w:right w:val="none" w:sz="0" w:space="0" w:color="auto"/>
          </w:divBdr>
        </w:div>
        <w:div w:id="1212303552">
          <w:marLeft w:val="0"/>
          <w:marRight w:val="0"/>
          <w:marTop w:val="0"/>
          <w:marBottom w:val="0"/>
          <w:divBdr>
            <w:top w:val="none" w:sz="0" w:space="0" w:color="auto"/>
            <w:left w:val="none" w:sz="0" w:space="0" w:color="auto"/>
            <w:bottom w:val="none" w:sz="0" w:space="0" w:color="auto"/>
            <w:right w:val="none" w:sz="0" w:space="0" w:color="auto"/>
          </w:divBdr>
          <w:divsChild>
            <w:div w:id="720204518">
              <w:marLeft w:val="0"/>
              <w:marRight w:val="0"/>
              <w:marTop w:val="0"/>
              <w:marBottom w:val="0"/>
              <w:divBdr>
                <w:top w:val="none" w:sz="0" w:space="0" w:color="auto"/>
                <w:left w:val="none" w:sz="0" w:space="0" w:color="auto"/>
                <w:bottom w:val="none" w:sz="0" w:space="0" w:color="auto"/>
                <w:right w:val="none" w:sz="0" w:space="0" w:color="auto"/>
              </w:divBdr>
            </w:div>
            <w:div w:id="407727631">
              <w:marLeft w:val="0"/>
              <w:marRight w:val="0"/>
              <w:marTop w:val="0"/>
              <w:marBottom w:val="0"/>
              <w:divBdr>
                <w:top w:val="none" w:sz="0" w:space="0" w:color="auto"/>
                <w:left w:val="none" w:sz="0" w:space="0" w:color="auto"/>
                <w:bottom w:val="none" w:sz="0" w:space="0" w:color="auto"/>
                <w:right w:val="none" w:sz="0" w:space="0" w:color="auto"/>
              </w:divBdr>
            </w:div>
            <w:div w:id="1456867336">
              <w:marLeft w:val="0"/>
              <w:marRight w:val="0"/>
              <w:marTop w:val="0"/>
              <w:marBottom w:val="0"/>
              <w:divBdr>
                <w:top w:val="none" w:sz="0" w:space="0" w:color="auto"/>
                <w:left w:val="none" w:sz="0" w:space="0" w:color="auto"/>
                <w:bottom w:val="none" w:sz="0" w:space="0" w:color="auto"/>
                <w:right w:val="none" w:sz="0" w:space="0" w:color="auto"/>
              </w:divBdr>
            </w:div>
            <w:div w:id="814221941">
              <w:marLeft w:val="0"/>
              <w:marRight w:val="0"/>
              <w:marTop w:val="0"/>
              <w:marBottom w:val="0"/>
              <w:divBdr>
                <w:top w:val="none" w:sz="0" w:space="0" w:color="auto"/>
                <w:left w:val="none" w:sz="0" w:space="0" w:color="auto"/>
                <w:bottom w:val="none" w:sz="0" w:space="0" w:color="auto"/>
                <w:right w:val="none" w:sz="0" w:space="0" w:color="auto"/>
              </w:divBdr>
            </w:div>
            <w:div w:id="713623723">
              <w:marLeft w:val="0"/>
              <w:marRight w:val="0"/>
              <w:marTop w:val="0"/>
              <w:marBottom w:val="0"/>
              <w:divBdr>
                <w:top w:val="none" w:sz="0" w:space="0" w:color="auto"/>
                <w:left w:val="none" w:sz="0" w:space="0" w:color="auto"/>
                <w:bottom w:val="none" w:sz="0" w:space="0" w:color="auto"/>
                <w:right w:val="none" w:sz="0" w:space="0" w:color="auto"/>
              </w:divBdr>
            </w:div>
            <w:div w:id="105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93427">
      <w:bodyDiv w:val="1"/>
      <w:marLeft w:val="0"/>
      <w:marRight w:val="0"/>
      <w:marTop w:val="0"/>
      <w:marBottom w:val="0"/>
      <w:divBdr>
        <w:top w:val="none" w:sz="0" w:space="0" w:color="auto"/>
        <w:left w:val="none" w:sz="0" w:space="0" w:color="auto"/>
        <w:bottom w:val="none" w:sz="0" w:space="0" w:color="auto"/>
        <w:right w:val="none" w:sz="0" w:space="0" w:color="auto"/>
      </w:divBdr>
    </w:div>
    <w:div w:id="227611728">
      <w:bodyDiv w:val="1"/>
      <w:marLeft w:val="0"/>
      <w:marRight w:val="0"/>
      <w:marTop w:val="0"/>
      <w:marBottom w:val="0"/>
      <w:divBdr>
        <w:top w:val="none" w:sz="0" w:space="0" w:color="auto"/>
        <w:left w:val="none" w:sz="0" w:space="0" w:color="auto"/>
        <w:bottom w:val="none" w:sz="0" w:space="0" w:color="auto"/>
        <w:right w:val="none" w:sz="0" w:space="0" w:color="auto"/>
      </w:divBdr>
    </w:div>
    <w:div w:id="241650343">
      <w:bodyDiv w:val="1"/>
      <w:marLeft w:val="0"/>
      <w:marRight w:val="0"/>
      <w:marTop w:val="0"/>
      <w:marBottom w:val="0"/>
      <w:divBdr>
        <w:top w:val="none" w:sz="0" w:space="0" w:color="auto"/>
        <w:left w:val="none" w:sz="0" w:space="0" w:color="auto"/>
        <w:bottom w:val="none" w:sz="0" w:space="0" w:color="auto"/>
        <w:right w:val="none" w:sz="0" w:space="0" w:color="auto"/>
      </w:divBdr>
    </w:div>
    <w:div w:id="279725354">
      <w:bodyDiv w:val="1"/>
      <w:marLeft w:val="0"/>
      <w:marRight w:val="0"/>
      <w:marTop w:val="0"/>
      <w:marBottom w:val="0"/>
      <w:divBdr>
        <w:top w:val="none" w:sz="0" w:space="0" w:color="auto"/>
        <w:left w:val="none" w:sz="0" w:space="0" w:color="auto"/>
        <w:bottom w:val="none" w:sz="0" w:space="0" w:color="auto"/>
        <w:right w:val="none" w:sz="0" w:space="0" w:color="auto"/>
      </w:divBdr>
    </w:div>
    <w:div w:id="320274849">
      <w:bodyDiv w:val="1"/>
      <w:marLeft w:val="0"/>
      <w:marRight w:val="0"/>
      <w:marTop w:val="0"/>
      <w:marBottom w:val="0"/>
      <w:divBdr>
        <w:top w:val="none" w:sz="0" w:space="0" w:color="auto"/>
        <w:left w:val="none" w:sz="0" w:space="0" w:color="auto"/>
        <w:bottom w:val="none" w:sz="0" w:space="0" w:color="auto"/>
        <w:right w:val="none" w:sz="0" w:space="0" w:color="auto"/>
      </w:divBdr>
    </w:div>
    <w:div w:id="337461230">
      <w:bodyDiv w:val="1"/>
      <w:marLeft w:val="0"/>
      <w:marRight w:val="0"/>
      <w:marTop w:val="0"/>
      <w:marBottom w:val="0"/>
      <w:divBdr>
        <w:top w:val="none" w:sz="0" w:space="0" w:color="auto"/>
        <w:left w:val="none" w:sz="0" w:space="0" w:color="auto"/>
        <w:bottom w:val="none" w:sz="0" w:space="0" w:color="auto"/>
        <w:right w:val="none" w:sz="0" w:space="0" w:color="auto"/>
      </w:divBdr>
      <w:divsChild>
        <w:div w:id="1223906364">
          <w:marLeft w:val="0"/>
          <w:marRight w:val="0"/>
          <w:marTop w:val="0"/>
          <w:marBottom w:val="0"/>
          <w:divBdr>
            <w:top w:val="none" w:sz="0" w:space="0" w:color="auto"/>
            <w:left w:val="none" w:sz="0" w:space="0" w:color="auto"/>
            <w:bottom w:val="none" w:sz="0" w:space="0" w:color="auto"/>
            <w:right w:val="none" w:sz="0" w:space="0" w:color="auto"/>
          </w:divBdr>
          <w:divsChild>
            <w:div w:id="197549784">
              <w:marLeft w:val="0"/>
              <w:marRight w:val="0"/>
              <w:marTop w:val="0"/>
              <w:marBottom w:val="0"/>
              <w:divBdr>
                <w:top w:val="none" w:sz="0" w:space="0" w:color="auto"/>
                <w:left w:val="none" w:sz="0" w:space="0" w:color="auto"/>
                <w:bottom w:val="none" w:sz="0" w:space="0" w:color="auto"/>
                <w:right w:val="none" w:sz="0" w:space="0" w:color="auto"/>
              </w:divBdr>
            </w:div>
            <w:div w:id="502860651">
              <w:marLeft w:val="0"/>
              <w:marRight w:val="0"/>
              <w:marTop w:val="0"/>
              <w:marBottom w:val="0"/>
              <w:divBdr>
                <w:top w:val="none" w:sz="0" w:space="0" w:color="auto"/>
                <w:left w:val="none" w:sz="0" w:space="0" w:color="auto"/>
                <w:bottom w:val="none" w:sz="0" w:space="0" w:color="auto"/>
                <w:right w:val="none" w:sz="0" w:space="0" w:color="auto"/>
              </w:divBdr>
            </w:div>
            <w:div w:id="569846033">
              <w:marLeft w:val="0"/>
              <w:marRight w:val="0"/>
              <w:marTop w:val="0"/>
              <w:marBottom w:val="0"/>
              <w:divBdr>
                <w:top w:val="none" w:sz="0" w:space="0" w:color="auto"/>
                <w:left w:val="none" w:sz="0" w:space="0" w:color="auto"/>
                <w:bottom w:val="none" w:sz="0" w:space="0" w:color="auto"/>
                <w:right w:val="none" w:sz="0" w:space="0" w:color="auto"/>
              </w:divBdr>
            </w:div>
            <w:div w:id="63491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58953">
      <w:bodyDiv w:val="1"/>
      <w:marLeft w:val="0"/>
      <w:marRight w:val="0"/>
      <w:marTop w:val="0"/>
      <w:marBottom w:val="0"/>
      <w:divBdr>
        <w:top w:val="none" w:sz="0" w:space="0" w:color="auto"/>
        <w:left w:val="none" w:sz="0" w:space="0" w:color="auto"/>
        <w:bottom w:val="none" w:sz="0" w:space="0" w:color="auto"/>
        <w:right w:val="none" w:sz="0" w:space="0" w:color="auto"/>
      </w:divBdr>
    </w:div>
    <w:div w:id="376508338">
      <w:bodyDiv w:val="1"/>
      <w:marLeft w:val="0"/>
      <w:marRight w:val="0"/>
      <w:marTop w:val="0"/>
      <w:marBottom w:val="0"/>
      <w:divBdr>
        <w:top w:val="none" w:sz="0" w:space="0" w:color="auto"/>
        <w:left w:val="none" w:sz="0" w:space="0" w:color="auto"/>
        <w:bottom w:val="none" w:sz="0" w:space="0" w:color="auto"/>
        <w:right w:val="none" w:sz="0" w:space="0" w:color="auto"/>
      </w:divBdr>
    </w:div>
    <w:div w:id="379480942">
      <w:bodyDiv w:val="1"/>
      <w:marLeft w:val="0"/>
      <w:marRight w:val="0"/>
      <w:marTop w:val="0"/>
      <w:marBottom w:val="0"/>
      <w:divBdr>
        <w:top w:val="none" w:sz="0" w:space="0" w:color="auto"/>
        <w:left w:val="none" w:sz="0" w:space="0" w:color="auto"/>
        <w:bottom w:val="none" w:sz="0" w:space="0" w:color="auto"/>
        <w:right w:val="none" w:sz="0" w:space="0" w:color="auto"/>
      </w:divBdr>
    </w:div>
    <w:div w:id="422726988">
      <w:bodyDiv w:val="1"/>
      <w:marLeft w:val="0"/>
      <w:marRight w:val="0"/>
      <w:marTop w:val="0"/>
      <w:marBottom w:val="0"/>
      <w:divBdr>
        <w:top w:val="none" w:sz="0" w:space="0" w:color="auto"/>
        <w:left w:val="none" w:sz="0" w:space="0" w:color="auto"/>
        <w:bottom w:val="none" w:sz="0" w:space="0" w:color="auto"/>
        <w:right w:val="none" w:sz="0" w:space="0" w:color="auto"/>
      </w:divBdr>
    </w:div>
    <w:div w:id="432285198">
      <w:bodyDiv w:val="1"/>
      <w:marLeft w:val="0"/>
      <w:marRight w:val="0"/>
      <w:marTop w:val="0"/>
      <w:marBottom w:val="0"/>
      <w:divBdr>
        <w:top w:val="none" w:sz="0" w:space="0" w:color="auto"/>
        <w:left w:val="none" w:sz="0" w:space="0" w:color="auto"/>
        <w:bottom w:val="none" w:sz="0" w:space="0" w:color="auto"/>
        <w:right w:val="none" w:sz="0" w:space="0" w:color="auto"/>
      </w:divBdr>
      <w:divsChild>
        <w:div w:id="8337545">
          <w:marLeft w:val="418"/>
          <w:marRight w:val="0"/>
          <w:marTop w:val="0"/>
          <w:marBottom w:val="0"/>
          <w:divBdr>
            <w:top w:val="none" w:sz="0" w:space="0" w:color="auto"/>
            <w:left w:val="none" w:sz="0" w:space="0" w:color="auto"/>
            <w:bottom w:val="none" w:sz="0" w:space="0" w:color="auto"/>
            <w:right w:val="none" w:sz="0" w:space="0" w:color="auto"/>
          </w:divBdr>
        </w:div>
        <w:div w:id="435906903">
          <w:marLeft w:val="418"/>
          <w:marRight w:val="0"/>
          <w:marTop w:val="0"/>
          <w:marBottom w:val="0"/>
          <w:divBdr>
            <w:top w:val="none" w:sz="0" w:space="0" w:color="auto"/>
            <w:left w:val="none" w:sz="0" w:space="0" w:color="auto"/>
            <w:bottom w:val="none" w:sz="0" w:space="0" w:color="auto"/>
            <w:right w:val="none" w:sz="0" w:space="0" w:color="auto"/>
          </w:divBdr>
        </w:div>
        <w:div w:id="735590376">
          <w:marLeft w:val="418"/>
          <w:marRight w:val="0"/>
          <w:marTop w:val="0"/>
          <w:marBottom w:val="0"/>
          <w:divBdr>
            <w:top w:val="none" w:sz="0" w:space="0" w:color="auto"/>
            <w:left w:val="none" w:sz="0" w:space="0" w:color="auto"/>
            <w:bottom w:val="none" w:sz="0" w:space="0" w:color="auto"/>
            <w:right w:val="none" w:sz="0" w:space="0" w:color="auto"/>
          </w:divBdr>
        </w:div>
        <w:div w:id="1006907237">
          <w:marLeft w:val="418"/>
          <w:marRight w:val="0"/>
          <w:marTop w:val="0"/>
          <w:marBottom w:val="0"/>
          <w:divBdr>
            <w:top w:val="none" w:sz="0" w:space="0" w:color="auto"/>
            <w:left w:val="none" w:sz="0" w:space="0" w:color="auto"/>
            <w:bottom w:val="none" w:sz="0" w:space="0" w:color="auto"/>
            <w:right w:val="none" w:sz="0" w:space="0" w:color="auto"/>
          </w:divBdr>
        </w:div>
        <w:div w:id="1597594996">
          <w:marLeft w:val="418"/>
          <w:marRight w:val="0"/>
          <w:marTop w:val="0"/>
          <w:marBottom w:val="0"/>
          <w:divBdr>
            <w:top w:val="none" w:sz="0" w:space="0" w:color="auto"/>
            <w:left w:val="none" w:sz="0" w:space="0" w:color="auto"/>
            <w:bottom w:val="none" w:sz="0" w:space="0" w:color="auto"/>
            <w:right w:val="none" w:sz="0" w:space="0" w:color="auto"/>
          </w:divBdr>
        </w:div>
        <w:div w:id="1606763108">
          <w:marLeft w:val="418"/>
          <w:marRight w:val="0"/>
          <w:marTop w:val="0"/>
          <w:marBottom w:val="0"/>
          <w:divBdr>
            <w:top w:val="none" w:sz="0" w:space="0" w:color="auto"/>
            <w:left w:val="none" w:sz="0" w:space="0" w:color="auto"/>
            <w:bottom w:val="none" w:sz="0" w:space="0" w:color="auto"/>
            <w:right w:val="none" w:sz="0" w:space="0" w:color="auto"/>
          </w:divBdr>
        </w:div>
        <w:div w:id="1900095190">
          <w:marLeft w:val="418"/>
          <w:marRight w:val="0"/>
          <w:marTop w:val="0"/>
          <w:marBottom w:val="0"/>
          <w:divBdr>
            <w:top w:val="none" w:sz="0" w:space="0" w:color="auto"/>
            <w:left w:val="none" w:sz="0" w:space="0" w:color="auto"/>
            <w:bottom w:val="none" w:sz="0" w:space="0" w:color="auto"/>
            <w:right w:val="none" w:sz="0" w:space="0" w:color="auto"/>
          </w:divBdr>
        </w:div>
      </w:divsChild>
    </w:div>
    <w:div w:id="465901254">
      <w:bodyDiv w:val="1"/>
      <w:marLeft w:val="0"/>
      <w:marRight w:val="0"/>
      <w:marTop w:val="0"/>
      <w:marBottom w:val="0"/>
      <w:divBdr>
        <w:top w:val="none" w:sz="0" w:space="0" w:color="auto"/>
        <w:left w:val="none" w:sz="0" w:space="0" w:color="auto"/>
        <w:bottom w:val="none" w:sz="0" w:space="0" w:color="auto"/>
        <w:right w:val="none" w:sz="0" w:space="0" w:color="auto"/>
      </w:divBdr>
    </w:div>
    <w:div w:id="500043069">
      <w:bodyDiv w:val="1"/>
      <w:marLeft w:val="0"/>
      <w:marRight w:val="0"/>
      <w:marTop w:val="0"/>
      <w:marBottom w:val="0"/>
      <w:divBdr>
        <w:top w:val="none" w:sz="0" w:space="0" w:color="auto"/>
        <w:left w:val="none" w:sz="0" w:space="0" w:color="auto"/>
        <w:bottom w:val="none" w:sz="0" w:space="0" w:color="auto"/>
        <w:right w:val="none" w:sz="0" w:space="0" w:color="auto"/>
      </w:divBdr>
      <w:divsChild>
        <w:div w:id="418985464">
          <w:marLeft w:val="0"/>
          <w:marRight w:val="0"/>
          <w:marTop w:val="0"/>
          <w:marBottom w:val="0"/>
          <w:divBdr>
            <w:top w:val="none" w:sz="0" w:space="0" w:color="auto"/>
            <w:left w:val="none" w:sz="0" w:space="0" w:color="auto"/>
            <w:bottom w:val="none" w:sz="0" w:space="0" w:color="auto"/>
            <w:right w:val="none" w:sz="0" w:space="0" w:color="auto"/>
          </w:divBdr>
        </w:div>
        <w:div w:id="1048726430">
          <w:marLeft w:val="0"/>
          <w:marRight w:val="0"/>
          <w:marTop w:val="0"/>
          <w:marBottom w:val="0"/>
          <w:divBdr>
            <w:top w:val="none" w:sz="0" w:space="0" w:color="auto"/>
            <w:left w:val="none" w:sz="0" w:space="0" w:color="auto"/>
            <w:bottom w:val="none" w:sz="0" w:space="0" w:color="auto"/>
            <w:right w:val="none" w:sz="0" w:space="0" w:color="auto"/>
          </w:divBdr>
          <w:divsChild>
            <w:div w:id="2131318220">
              <w:marLeft w:val="0"/>
              <w:marRight w:val="0"/>
              <w:marTop w:val="0"/>
              <w:marBottom w:val="0"/>
              <w:divBdr>
                <w:top w:val="none" w:sz="0" w:space="0" w:color="auto"/>
                <w:left w:val="none" w:sz="0" w:space="0" w:color="auto"/>
                <w:bottom w:val="none" w:sz="0" w:space="0" w:color="auto"/>
                <w:right w:val="none" w:sz="0" w:space="0" w:color="auto"/>
              </w:divBdr>
            </w:div>
            <w:div w:id="551888676">
              <w:marLeft w:val="0"/>
              <w:marRight w:val="0"/>
              <w:marTop w:val="0"/>
              <w:marBottom w:val="0"/>
              <w:divBdr>
                <w:top w:val="none" w:sz="0" w:space="0" w:color="auto"/>
                <w:left w:val="none" w:sz="0" w:space="0" w:color="auto"/>
                <w:bottom w:val="none" w:sz="0" w:space="0" w:color="auto"/>
                <w:right w:val="none" w:sz="0" w:space="0" w:color="auto"/>
              </w:divBdr>
            </w:div>
            <w:div w:id="420568245">
              <w:marLeft w:val="0"/>
              <w:marRight w:val="0"/>
              <w:marTop w:val="0"/>
              <w:marBottom w:val="0"/>
              <w:divBdr>
                <w:top w:val="none" w:sz="0" w:space="0" w:color="auto"/>
                <w:left w:val="none" w:sz="0" w:space="0" w:color="auto"/>
                <w:bottom w:val="none" w:sz="0" w:space="0" w:color="auto"/>
                <w:right w:val="none" w:sz="0" w:space="0" w:color="auto"/>
              </w:divBdr>
            </w:div>
            <w:div w:id="589194299">
              <w:marLeft w:val="0"/>
              <w:marRight w:val="0"/>
              <w:marTop w:val="0"/>
              <w:marBottom w:val="0"/>
              <w:divBdr>
                <w:top w:val="none" w:sz="0" w:space="0" w:color="auto"/>
                <w:left w:val="none" w:sz="0" w:space="0" w:color="auto"/>
                <w:bottom w:val="none" w:sz="0" w:space="0" w:color="auto"/>
                <w:right w:val="none" w:sz="0" w:space="0" w:color="auto"/>
              </w:divBdr>
            </w:div>
            <w:div w:id="1558932749">
              <w:marLeft w:val="0"/>
              <w:marRight w:val="0"/>
              <w:marTop w:val="0"/>
              <w:marBottom w:val="0"/>
              <w:divBdr>
                <w:top w:val="none" w:sz="0" w:space="0" w:color="auto"/>
                <w:left w:val="none" w:sz="0" w:space="0" w:color="auto"/>
                <w:bottom w:val="none" w:sz="0" w:space="0" w:color="auto"/>
                <w:right w:val="none" w:sz="0" w:space="0" w:color="auto"/>
              </w:divBdr>
            </w:div>
            <w:div w:id="891112705">
              <w:marLeft w:val="0"/>
              <w:marRight w:val="0"/>
              <w:marTop w:val="0"/>
              <w:marBottom w:val="0"/>
              <w:divBdr>
                <w:top w:val="none" w:sz="0" w:space="0" w:color="auto"/>
                <w:left w:val="none" w:sz="0" w:space="0" w:color="auto"/>
                <w:bottom w:val="none" w:sz="0" w:space="0" w:color="auto"/>
                <w:right w:val="none" w:sz="0" w:space="0" w:color="auto"/>
              </w:divBdr>
            </w:div>
            <w:div w:id="122822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399923">
      <w:bodyDiv w:val="1"/>
      <w:marLeft w:val="0"/>
      <w:marRight w:val="0"/>
      <w:marTop w:val="0"/>
      <w:marBottom w:val="0"/>
      <w:divBdr>
        <w:top w:val="none" w:sz="0" w:space="0" w:color="auto"/>
        <w:left w:val="none" w:sz="0" w:space="0" w:color="auto"/>
        <w:bottom w:val="none" w:sz="0" w:space="0" w:color="auto"/>
        <w:right w:val="none" w:sz="0" w:space="0" w:color="auto"/>
      </w:divBdr>
    </w:div>
    <w:div w:id="611017981">
      <w:bodyDiv w:val="1"/>
      <w:marLeft w:val="0"/>
      <w:marRight w:val="0"/>
      <w:marTop w:val="0"/>
      <w:marBottom w:val="0"/>
      <w:divBdr>
        <w:top w:val="none" w:sz="0" w:space="0" w:color="auto"/>
        <w:left w:val="none" w:sz="0" w:space="0" w:color="auto"/>
        <w:bottom w:val="none" w:sz="0" w:space="0" w:color="auto"/>
        <w:right w:val="none" w:sz="0" w:space="0" w:color="auto"/>
      </w:divBdr>
    </w:div>
    <w:div w:id="618535376">
      <w:bodyDiv w:val="1"/>
      <w:marLeft w:val="0"/>
      <w:marRight w:val="0"/>
      <w:marTop w:val="0"/>
      <w:marBottom w:val="0"/>
      <w:divBdr>
        <w:top w:val="none" w:sz="0" w:space="0" w:color="auto"/>
        <w:left w:val="none" w:sz="0" w:space="0" w:color="auto"/>
        <w:bottom w:val="none" w:sz="0" w:space="0" w:color="auto"/>
        <w:right w:val="none" w:sz="0" w:space="0" w:color="auto"/>
      </w:divBdr>
    </w:div>
    <w:div w:id="620888643">
      <w:bodyDiv w:val="1"/>
      <w:marLeft w:val="0"/>
      <w:marRight w:val="0"/>
      <w:marTop w:val="0"/>
      <w:marBottom w:val="0"/>
      <w:divBdr>
        <w:top w:val="none" w:sz="0" w:space="0" w:color="auto"/>
        <w:left w:val="none" w:sz="0" w:space="0" w:color="auto"/>
        <w:bottom w:val="none" w:sz="0" w:space="0" w:color="auto"/>
        <w:right w:val="none" w:sz="0" w:space="0" w:color="auto"/>
      </w:divBdr>
    </w:div>
    <w:div w:id="626206192">
      <w:bodyDiv w:val="1"/>
      <w:marLeft w:val="0"/>
      <w:marRight w:val="0"/>
      <w:marTop w:val="0"/>
      <w:marBottom w:val="0"/>
      <w:divBdr>
        <w:top w:val="none" w:sz="0" w:space="0" w:color="auto"/>
        <w:left w:val="none" w:sz="0" w:space="0" w:color="auto"/>
        <w:bottom w:val="none" w:sz="0" w:space="0" w:color="auto"/>
        <w:right w:val="none" w:sz="0" w:space="0" w:color="auto"/>
      </w:divBdr>
    </w:div>
    <w:div w:id="693461548">
      <w:bodyDiv w:val="1"/>
      <w:marLeft w:val="0"/>
      <w:marRight w:val="0"/>
      <w:marTop w:val="0"/>
      <w:marBottom w:val="0"/>
      <w:divBdr>
        <w:top w:val="none" w:sz="0" w:space="0" w:color="auto"/>
        <w:left w:val="none" w:sz="0" w:space="0" w:color="auto"/>
        <w:bottom w:val="none" w:sz="0" w:space="0" w:color="auto"/>
        <w:right w:val="none" w:sz="0" w:space="0" w:color="auto"/>
      </w:divBdr>
    </w:div>
    <w:div w:id="699555425">
      <w:bodyDiv w:val="1"/>
      <w:marLeft w:val="0"/>
      <w:marRight w:val="0"/>
      <w:marTop w:val="0"/>
      <w:marBottom w:val="0"/>
      <w:divBdr>
        <w:top w:val="none" w:sz="0" w:space="0" w:color="auto"/>
        <w:left w:val="none" w:sz="0" w:space="0" w:color="auto"/>
        <w:bottom w:val="none" w:sz="0" w:space="0" w:color="auto"/>
        <w:right w:val="none" w:sz="0" w:space="0" w:color="auto"/>
      </w:divBdr>
    </w:div>
    <w:div w:id="712925824">
      <w:bodyDiv w:val="1"/>
      <w:marLeft w:val="0"/>
      <w:marRight w:val="0"/>
      <w:marTop w:val="0"/>
      <w:marBottom w:val="0"/>
      <w:divBdr>
        <w:top w:val="none" w:sz="0" w:space="0" w:color="auto"/>
        <w:left w:val="none" w:sz="0" w:space="0" w:color="auto"/>
        <w:bottom w:val="none" w:sz="0" w:space="0" w:color="auto"/>
        <w:right w:val="none" w:sz="0" w:space="0" w:color="auto"/>
      </w:divBdr>
    </w:div>
    <w:div w:id="763889133">
      <w:bodyDiv w:val="1"/>
      <w:marLeft w:val="0"/>
      <w:marRight w:val="0"/>
      <w:marTop w:val="0"/>
      <w:marBottom w:val="0"/>
      <w:divBdr>
        <w:top w:val="none" w:sz="0" w:space="0" w:color="auto"/>
        <w:left w:val="none" w:sz="0" w:space="0" w:color="auto"/>
        <w:bottom w:val="none" w:sz="0" w:space="0" w:color="auto"/>
        <w:right w:val="none" w:sz="0" w:space="0" w:color="auto"/>
      </w:divBdr>
    </w:div>
    <w:div w:id="777262480">
      <w:bodyDiv w:val="1"/>
      <w:marLeft w:val="0"/>
      <w:marRight w:val="0"/>
      <w:marTop w:val="0"/>
      <w:marBottom w:val="0"/>
      <w:divBdr>
        <w:top w:val="none" w:sz="0" w:space="0" w:color="auto"/>
        <w:left w:val="none" w:sz="0" w:space="0" w:color="auto"/>
        <w:bottom w:val="none" w:sz="0" w:space="0" w:color="auto"/>
        <w:right w:val="none" w:sz="0" w:space="0" w:color="auto"/>
      </w:divBdr>
    </w:div>
    <w:div w:id="787891199">
      <w:bodyDiv w:val="1"/>
      <w:marLeft w:val="0"/>
      <w:marRight w:val="0"/>
      <w:marTop w:val="0"/>
      <w:marBottom w:val="0"/>
      <w:divBdr>
        <w:top w:val="none" w:sz="0" w:space="0" w:color="auto"/>
        <w:left w:val="none" w:sz="0" w:space="0" w:color="auto"/>
        <w:bottom w:val="none" w:sz="0" w:space="0" w:color="auto"/>
        <w:right w:val="none" w:sz="0" w:space="0" w:color="auto"/>
      </w:divBdr>
    </w:div>
    <w:div w:id="794371171">
      <w:bodyDiv w:val="1"/>
      <w:marLeft w:val="0"/>
      <w:marRight w:val="0"/>
      <w:marTop w:val="0"/>
      <w:marBottom w:val="0"/>
      <w:divBdr>
        <w:top w:val="none" w:sz="0" w:space="0" w:color="auto"/>
        <w:left w:val="none" w:sz="0" w:space="0" w:color="auto"/>
        <w:bottom w:val="none" w:sz="0" w:space="0" w:color="auto"/>
        <w:right w:val="none" w:sz="0" w:space="0" w:color="auto"/>
      </w:divBdr>
    </w:div>
    <w:div w:id="814178569">
      <w:bodyDiv w:val="1"/>
      <w:marLeft w:val="0"/>
      <w:marRight w:val="0"/>
      <w:marTop w:val="0"/>
      <w:marBottom w:val="0"/>
      <w:divBdr>
        <w:top w:val="none" w:sz="0" w:space="0" w:color="auto"/>
        <w:left w:val="none" w:sz="0" w:space="0" w:color="auto"/>
        <w:bottom w:val="none" w:sz="0" w:space="0" w:color="auto"/>
        <w:right w:val="none" w:sz="0" w:space="0" w:color="auto"/>
      </w:divBdr>
    </w:div>
    <w:div w:id="830869660">
      <w:bodyDiv w:val="1"/>
      <w:marLeft w:val="0"/>
      <w:marRight w:val="0"/>
      <w:marTop w:val="0"/>
      <w:marBottom w:val="0"/>
      <w:divBdr>
        <w:top w:val="none" w:sz="0" w:space="0" w:color="auto"/>
        <w:left w:val="none" w:sz="0" w:space="0" w:color="auto"/>
        <w:bottom w:val="none" w:sz="0" w:space="0" w:color="auto"/>
        <w:right w:val="none" w:sz="0" w:space="0" w:color="auto"/>
      </w:divBdr>
      <w:divsChild>
        <w:div w:id="1649507535">
          <w:marLeft w:val="0"/>
          <w:marRight w:val="0"/>
          <w:marTop w:val="0"/>
          <w:marBottom w:val="0"/>
          <w:divBdr>
            <w:top w:val="none" w:sz="0" w:space="0" w:color="auto"/>
            <w:left w:val="none" w:sz="0" w:space="0" w:color="auto"/>
            <w:bottom w:val="none" w:sz="0" w:space="0" w:color="auto"/>
            <w:right w:val="none" w:sz="0" w:space="0" w:color="auto"/>
          </w:divBdr>
        </w:div>
        <w:div w:id="2024359977">
          <w:marLeft w:val="0"/>
          <w:marRight w:val="0"/>
          <w:marTop w:val="0"/>
          <w:marBottom w:val="0"/>
          <w:divBdr>
            <w:top w:val="none" w:sz="0" w:space="0" w:color="auto"/>
            <w:left w:val="none" w:sz="0" w:space="0" w:color="auto"/>
            <w:bottom w:val="none" w:sz="0" w:space="0" w:color="auto"/>
            <w:right w:val="none" w:sz="0" w:space="0" w:color="auto"/>
          </w:divBdr>
        </w:div>
      </w:divsChild>
    </w:div>
    <w:div w:id="844515505">
      <w:bodyDiv w:val="1"/>
      <w:marLeft w:val="0"/>
      <w:marRight w:val="0"/>
      <w:marTop w:val="0"/>
      <w:marBottom w:val="0"/>
      <w:divBdr>
        <w:top w:val="none" w:sz="0" w:space="0" w:color="auto"/>
        <w:left w:val="none" w:sz="0" w:space="0" w:color="auto"/>
        <w:bottom w:val="none" w:sz="0" w:space="0" w:color="auto"/>
        <w:right w:val="none" w:sz="0" w:space="0" w:color="auto"/>
      </w:divBdr>
      <w:divsChild>
        <w:div w:id="331838010">
          <w:marLeft w:val="0"/>
          <w:marRight w:val="0"/>
          <w:marTop w:val="0"/>
          <w:marBottom w:val="0"/>
          <w:divBdr>
            <w:top w:val="none" w:sz="0" w:space="0" w:color="auto"/>
            <w:left w:val="none" w:sz="0" w:space="0" w:color="auto"/>
            <w:bottom w:val="none" w:sz="0" w:space="0" w:color="auto"/>
            <w:right w:val="none" w:sz="0" w:space="0" w:color="auto"/>
          </w:divBdr>
        </w:div>
        <w:div w:id="1045910468">
          <w:marLeft w:val="0"/>
          <w:marRight w:val="0"/>
          <w:marTop w:val="0"/>
          <w:marBottom w:val="0"/>
          <w:divBdr>
            <w:top w:val="none" w:sz="0" w:space="0" w:color="auto"/>
            <w:left w:val="none" w:sz="0" w:space="0" w:color="auto"/>
            <w:bottom w:val="none" w:sz="0" w:space="0" w:color="auto"/>
            <w:right w:val="none" w:sz="0" w:space="0" w:color="auto"/>
          </w:divBdr>
        </w:div>
        <w:div w:id="1212692766">
          <w:marLeft w:val="0"/>
          <w:marRight w:val="0"/>
          <w:marTop w:val="0"/>
          <w:marBottom w:val="0"/>
          <w:divBdr>
            <w:top w:val="none" w:sz="0" w:space="0" w:color="auto"/>
            <w:left w:val="none" w:sz="0" w:space="0" w:color="auto"/>
            <w:bottom w:val="none" w:sz="0" w:space="0" w:color="auto"/>
            <w:right w:val="none" w:sz="0" w:space="0" w:color="auto"/>
          </w:divBdr>
        </w:div>
        <w:div w:id="1406956769">
          <w:marLeft w:val="0"/>
          <w:marRight w:val="0"/>
          <w:marTop w:val="0"/>
          <w:marBottom w:val="0"/>
          <w:divBdr>
            <w:top w:val="none" w:sz="0" w:space="0" w:color="auto"/>
            <w:left w:val="none" w:sz="0" w:space="0" w:color="auto"/>
            <w:bottom w:val="none" w:sz="0" w:space="0" w:color="auto"/>
            <w:right w:val="none" w:sz="0" w:space="0" w:color="auto"/>
          </w:divBdr>
        </w:div>
        <w:div w:id="1525825788">
          <w:marLeft w:val="0"/>
          <w:marRight w:val="0"/>
          <w:marTop w:val="0"/>
          <w:marBottom w:val="0"/>
          <w:divBdr>
            <w:top w:val="none" w:sz="0" w:space="0" w:color="auto"/>
            <w:left w:val="none" w:sz="0" w:space="0" w:color="auto"/>
            <w:bottom w:val="none" w:sz="0" w:space="0" w:color="auto"/>
            <w:right w:val="none" w:sz="0" w:space="0" w:color="auto"/>
          </w:divBdr>
        </w:div>
        <w:div w:id="1548223237">
          <w:marLeft w:val="0"/>
          <w:marRight w:val="0"/>
          <w:marTop w:val="0"/>
          <w:marBottom w:val="0"/>
          <w:divBdr>
            <w:top w:val="none" w:sz="0" w:space="0" w:color="auto"/>
            <w:left w:val="none" w:sz="0" w:space="0" w:color="auto"/>
            <w:bottom w:val="none" w:sz="0" w:space="0" w:color="auto"/>
            <w:right w:val="none" w:sz="0" w:space="0" w:color="auto"/>
          </w:divBdr>
        </w:div>
        <w:div w:id="2128356690">
          <w:marLeft w:val="0"/>
          <w:marRight w:val="0"/>
          <w:marTop w:val="0"/>
          <w:marBottom w:val="0"/>
          <w:divBdr>
            <w:top w:val="none" w:sz="0" w:space="0" w:color="auto"/>
            <w:left w:val="none" w:sz="0" w:space="0" w:color="auto"/>
            <w:bottom w:val="none" w:sz="0" w:space="0" w:color="auto"/>
            <w:right w:val="none" w:sz="0" w:space="0" w:color="auto"/>
          </w:divBdr>
        </w:div>
      </w:divsChild>
    </w:div>
    <w:div w:id="851457652">
      <w:bodyDiv w:val="1"/>
      <w:marLeft w:val="0"/>
      <w:marRight w:val="0"/>
      <w:marTop w:val="0"/>
      <w:marBottom w:val="0"/>
      <w:divBdr>
        <w:top w:val="none" w:sz="0" w:space="0" w:color="auto"/>
        <w:left w:val="none" w:sz="0" w:space="0" w:color="auto"/>
        <w:bottom w:val="none" w:sz="0" w:space="0" w:color="auto"/>
        <w:right w:val="none" w:sz="0" w:space="0" w:color="auto"/>
      </w:divBdr>
      <w:divsChild>
        <w:div w:id="749887497">
          <w:marLeft w:val="0"/>
          <w:marRight w:val="0"/>
          <w:marTop w:val="0"/>
          <w:marBottom w:val="0"/>
          <w:divBdr>
            <w:top w:val="none" w:sz="0" w:space="0" w:color="auto"/>
            <w:left w:val="none" w:sz="0" w:space="0" w:color="auto"/>
            <w:bottom w:val="none" w:sz="0" w:space="0" w:color="auto"/>
            <w:right w:val="none" w:sz="0" w:space="0" w:color="auto"/>
          </w:divBdr>
        </w:div>
        <w:div w:id="2116054061">
          <w:marLeft w:val="0"/>
          <w:marRight w:val="0"/>
          <w:marTop w:val="0"/>
          <w:marBottom w:val="0"/>
          <w:divBdr>
            <w:top w:val="none" w:sz="0" w:space="0" w:color="auto"/>
            <w:left w:val="none" w:sz="0" w:space="0" w:color="auto"/>
            <w:bottom w:val="none" w:sz="0" w:space="0" w:color="auto"/>
            <w:right w:val="none" w:sz="0" w:space="0" w:color="auto"/>
          </w:divBdr>
          <w:divsChild>
            <w:div w:id="544828198">
              <w:marLeft w:val="0"/>
              <w:marRight w:val="0"/>
              <w:marTop w:val="0"/>
              <w:marBottom w:val="0"/>
              <w:divBdr>
                <w:top w:val="none" w:sz="0" w:space="0" w:color="auto"/>
                <w:left w:val="none" w:sz="0" w:space="0" w:color="auto"/>
                <w:bottom w:val="none" w:sz="0" w:space="0" w:color="auto"/>
                <w:right w:val="none" w:sz="0" w:space="0" w:color="auto"/>
              </w:divBdr>
            </w:div>
            <w:div w:id="560487448">
              <w:marLeft w:val="0"/>
              <w:marRight w:val="0"/>
              <w:marTop w:val="0"/>
              <w:marBottom w:val="0"/>
              <w:divBdr>
                <w:top w:val="none" w:sz="0" w:space="0" w:color="auto"/>
                <w:left w:val="none" w:sz="0" w:space="0" w:color="auto"/>
                <w:bottom w:val="none" w:sz="0" w:space="0" w:color="auto"/>
                <w:right w:val="none" w:sz="0" w:space="0" w:color="auto"/>
              </w:divBdr>
            </w:div>
            <w:div w:id="1168518384">
              <w:marLeft w:val="0"/>
              <w:marRight w:val="0"/>
              <w:marTop w:val="0"/>
              <w:marBottom w:val="0"/>
              <w:divBdr>
                <w:top w:val="none" w:sz="0" w:space="0" w:color="auto"/>
                <w:left w:val="none" w:sz="0" w:space="0" w:color="auto"/>
                <w:bottom w:val="none" w:sz="0" w:space="0" w:color="auto"/>
                <w:right w:val="none" w:sz="0" w:space="0" w:color="auto"/>
              </w:divBdr>
            </w:div>
            <w:div w:id="1642222675">
              <w:marLeft w:val="0"/>
              <w:marRight w:val="0"/>
              <w:marTop w:val="0"/>
              <w:marBottom w:val="0"/>
              <w:divBdr>
                <w:top w:val="none" w:sz="0" w:space="0" w:color="auto"/>
                <w:left w:val="none" w:sz="0" w:space="0" w:color="auto"/>
                <w:bottom w:val="none" w:sz="0" w:space="0" w:color="auto"/>
                <w:right w:val="none" w:sz="0" w:space="0" w:color="auto"/>
              </w:divBdr>
            </w:div>
            <w:div w:id="2080908040">
              <w:marLeft w:val="0"/>
              <w:marRight w:val="0"/>
              <w:marTop w:val="0"/>
              <w:marBottom w:val="0"/>
              <w:divBdr>
                <w:top w:val="none" w:sz="0" w:space="0" w:color="auto"/>
                <w:left w:val="none" w:sz="0" w:space="0" w:color="auto"/>
                <w:bottom w:val="none" w:sz="0" w:space="0" w:color="auto"/>
                <w:right w:val="none" w:sz="0" w:space="0" w:color="auto"/>
              </w:divBdr>
            </w:div>
            <w:div w:id="21111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510152">
      <w:bodyDiv w:val="1"/>
      <w:marLeft w:val="0"/>
      <w:marRight w:val="0"/>
      <w:marTop w:val="0"/>
      <w:marBottom w:val="0"/>
      <w:divBdr>
        <w:top w:val="none" w:sz="0" w:space="0" w:color="auto"/>
        <w:left w:val="none" w:sz="0" w:space="0" w:color="auto"/>
        <w:bottom w:val="none" w:sz="0" w:space="0" w:color="auto"/>
        <w:right w:val="none" w:sz="0" w:space="0" w:color="auto"/>
      </w:divBdr>
      <w:divsChild>
        <w:div w:id="833253702">
          <w:marLeft w:val="0"/>
          <w:marRight w:val="0"/>
          <w:marTop w:val="0"/>
          <w:marBottom w:val="0"/>
          <w:divBdr>
            <w:top w:val="none" w:sz="0" w:space="0" w:color="auto"/>
            <w:left w:val="none" w:sz="0" w:space="0" w:color="auto"/>
            <w:bottom w:val="none" w:sz="0" w:space="0" w:color="auto"/>
            <w:right w:val="none" w:sz="0" w:space="0" w:color="auto"/>
          </w:divBdr>
        </w:div>
        <w:div w:id="2106030967">
          <w:marLeft w:val="0"/>
          <w:marRight w:val="0"/>
          <w:marTop w:val="0"/>
          <w:marBottom w:val="0"/>
          <w:divBdr>
            <w:top w:val="none" w:sz="0" w:space="0" w:color="auto"/>
            <w:left w:val="none" w:sz="0" w:space="0" w:color="auto"/>
            <w:bottom w:val="none" w:sz="0" w:space="0" w:color="auto"/>
            <w:right w:val="none" w:sz="0" w:space="0" w:color="auto"/>
          </w:divBdr>
        </w:div>
      </w:divsChild>
    </w:div>
    <w:div w:id="895969241">
      <w:bodyDiv w:val="1"/>
      <w:marLeft w:val="0"/>
      <w:marRight w:val="0"/>
      <w:marTop w:val="0"/>
      <w:marBottom w:val="0"/>
      <w:divBdr>
        <w:top w:val="none" w:sz="0" w:space="0" w:color="auto"/>
        <w:left w:val="none" w:sz="0" w:space="0" w:color="auto"/>
        <w:bottom w:val="none" w:sz="0" w:space="0" w:color="auto"/>
        <w:right w:val="none" w:sz="0" w:space="0" w:color="auto"/>
      </w:divBdr>
    </w:div>
    <w:div w:id="990135662">
      <w:bodyDiv w:val="1"/>
      <w:marLeft w:val="0"/>
      <w:marRight w:val="0"/>
      <w:marTop w:val="0"/>
      <w:marBottom w:val="0"/>
      <w:divBdr>
        <w:top w:val="none" w:sz="0" w:space="0" w:color="auto"/>
        <w:left w:val="none" w:sz="0" w:space="0" w:color="auto"/>
        <w:bottom w:val="none" w:sz="0" w:space="0" w:color="auto"/>
        <w:right w:val="none" w:sz="0" w:space="0" w:color="auto"/>
      </w:divBdr>
    </w:div>
    <w:div w:id="1000424354">
      <w:bodyDiv w:val="1"/>
      <w:marLeft w:val="0"/>
      <w:marRight w:val="0"/>
      <w:marTop w:val="0"/>
      <w:marBottom w:val="0"/>
      <w:divBdr>
        <w:top w:val="none" w:sz="0" w:space="0" w:color="auto"/>
        <w:left w:val="none" w:sz="0" w:space="0" w:color="auto"/>
        <w:bottom w:val="none" w:sz="0" w:space="0" w:color="auto"/>
        <w:right w:val="none" w:sz="0" w:space="0" w:color="auto"/>
      </w:divBdr>
    </w:div>
    <w:div w:id="1034039177">
      <w:bodyDiv w:val="1"/>
      <w:marLeft w:val="0"/>
      <w:marRight w:val="0"/>
      <w:marTop w:val="0"/>
      <w:marBottom w:val="0"/>
      <w:divBdr>
        <w:top w:val="none" w:sz="0" w:space="0" w:color="auto"/>
        <w:left w:val="none" w:sz="0" w:space="0" w:color="auto"/>
        <w:bottom w:val="none" w:sz="0" w:space="0" w:color="auto"/>
        <w:right w:val="none" w:sz="0" w:space="0" w:color="auto"/>
      </w:divBdr>
      <w:divsChild>
        <w:div w:id="163056882">
          <w:marLeft w:val="0"/>
          <w:marRight w:val="0"/>
          <w:marTop w:val="0"/>
          <w:marBottom w:val="0"/>
          <w:divBdr>
            <w:top w:val="none" w:sz="0" w:space="0" w:color="auto"/>
            <w:left w:val="none" w:sz="0" w:space="0" w:color="auto"/>
            <w:bottom w:val="none" w:sz="0" w:space="0" w:color="auto"/>
            <w:right w:val="none" w:sz="0" w:space="0" w:color="auto"/>
          </w:divBdr>
          <w:divsChild>
            <w:div w:id="1701205849">
              <w:marLeft w:val="0"/>
              <w:marRight w:val="0"/>
              <w:marTop w:val="0"/>
              <w:marBottom w:val="0"/>
              <w:divBdr>
                <w:top w:val="none" w:sz="0" w:space="0" w:color="auto"/>
                <w:left w:val="none" w:sz="0" w:space="0" w:color="auto"/>
                <w:bottom w:val="none" w:sz="0" w:space="0" w:color="auto"/>
                <w:right w:val="none" w:sz="0" w:space="0" w:color="auto"/>
              </w:divBdr>
              <w:divsChild>
                <w:div w:id="287391811">
                  <w:marLeft w:val="150"/>
                  <w:marRight w:val="150"/>
                  <w:marTop w:val="300"/>
                  <w:marBottom w:val="1200"/>
                  <w:divBdr>
                    <w:top w:val="none" w:sz="0" w:space="0" w:color="auto"/>
                    <w:left w:val="none" w:sz="0" w:space="0" w:color="auto"/>
                    <w:bottom w:val="none" w:sz="0" w:space="0" w:color="auto"/>
                    <w:right w:val="none" w:sz="0" w:space="0" w:color="auto"/>
                  </w:divBdr>
                  <w:divsChild>
                    <w:div w:id="237175648">
                      <w:marLeft w:val="0"/>
                      <w:marRight w:val="0"/>
                      <w:marTop w:val="0"/>
                      <w:marBottom w:val="0"/>
                      <w:divBdr>
                        <w:top w:val="none" w:sz="0" w:space="0" w:color="auto"/>
                        <w:left w:val="none" w:sz="0" w:space="0" w:color="auto"/>
                        <w:bottom w:val="none" w:sz="0" w:space="0" w:color="auto"/>
                        <w:right w:val="none" w:sz="0" w:space="0" w:color="auto"/>
                      </w:divBdr>
                      <w:divsChild>
                        <w:div w:id="1668635585">
                          <w:marLeft w:val="0"/>
                          <w:marRight w:val="0"/>
                          <w:marTop w:val="0"/>
                          <w:marBottom w:val="0"/>
                          <w:divBdr>
                            <w:top w:val="none" w:sz="0" w:space="0" w:color="auto"/>
                            <w:left w:val="none" w:sz="0" w:space="0" w:color="auto"/>
                            <w:bottom w:val="none" w:sz="0" w:space="0" w:color="auto"/>
                            <w:right w:val="none" w:sz="0" w:space="0" w:color="auto"/>
                          </w:divBdr>
                          <w:divsChild>
                            <w:div w:id="747846539">
                              <w:marLeft w:val="0"/>
                              <w:marRight w:val="0"/>
                              <w:marTop w:val="0"/>
                              <w:marBottom w:val="0"/>
                              <w:divBdr>
                                <w:top w:val="none" w:sz="0" w:space="0" w:color="auto"/>
                                <w:left w:val="none" w:sz="0" w:space="0" w:color="auto"/>
                                <w:bottom w:val="none" w:sz="0" w:space="0" w:color="auto"/>
                                <w:right w:val="none" w:sz="0" w:space="0" w:color="auto"/>
                              </w:divBdr>
                              <w:divsChild>
                                <w:div w:id="176554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4286375">
      <w:bodyDiv w:val="1"/>
      <w:marLeft w:val="0"/>
      <w:marRight w:val="0"/>
      <w:marTop w:val="0"/>
      <w:marBottom w:val="0"/>
      <w:divBdr>
        <w:top w:val="none" w:sz="0" w:space="0" w:color="auto"/>
        <w:left w:val="none" w:sz="0" w:space="0" w:color="auto"/>
        <w:bottom w:val="none" w:sz="0" w:space="0" w:color="auto"/>
        <w:right w:val="none" w:sz="0" w:space="0" w:color="auto"/>
      </w:divBdr>
    </w:div>
    <w:div w:id="1116371832">
      <w:bodyDiv w:val="1"/>
      <w:marLeft w:val="0"/>
      <w:marRight w:val="0"/>
      <w:marTop w:val="0"/>
      <w:marBottom w:val="0"/>
      <w:divBdr>
        <w:top w:val="none" w:sz="0" w:space="0" w:color="auto"/>
        <w:left w:val="none" w:sz="0" w:space="0" w:color="auto"/>
        <w:bottom w:val="none" w:sz="0" w:space="0" w:color="auto"/>
        <w:right w:val="none" w:sz="0" w:space="0" w:color="auto"/>
      </w:divBdr>
    </w:div>
    <w:div w:id="1311210572">
      <w:bodyDiv w:val="1"/>
      <w:marLeft w:val="0"/>
      <w:marRight w:val="0"/>
      <w:marTop w:val="0"/>
      <w:marBottom w:val="0"/>
      <w:divBdr>
        <w:top w:val="none" w:sz="0" w:space="0" w:color="auto"/>
        <w:left w:val="none" w:sz="0" w:space="0" w:color="auto"/>
        <w:bottom w:val="none" w:sz="0" w:space="0" w:color="auto"/>
        <w:right w:val="none" w:sz="0" w:space="0" w:color="auto"/>
      </w:divBdr>
    </w:div>
    <w:div w:id="1364592540">
      <w:bodyDiv w:val="1"/>
      <w:marLeft w:val="0"/>
      <w:marRight w:val="0"/>
      <w:marTop w:val="0"/>
      <w:marBottom w:val="0"/>
      <w:divBdr>
        <w:top w:val="none" w:sz="0" w:space="0" w:color="auto"/>
        <w:left w:val="none" w:sz="0" w:space="0" w:color="auto"/>
        <w:bottom w:val="none" w:sz="0" w:space="0" w:color="auto"/>
        <w:right w:val="none" w:sz="0" w:space="0" w:color="auto"/>
      </w:divBdr>
    </w:div>
    <w:div w:id="1458449972">
      <w:bodyDiv w:val="1"/>
      <w:marLeft w:val="0"/>
      <w:marRight w:val="0"/>
      <w:marTop w:val="0"/>
      <w:marBottom w:val="0"/>
      <w:divBdr>
        <w:top w:val="none" w:sz="0" w:space="0" w:color="auto"/>
        <w:left w:val="none" w:sz="0" w:space="0" w:color="auto"/>
        <w:bottom w:val="none" w:sz="0" w:space="0" w:color="auto"/>
        <w:right w:val="none" w:sz="0" w:space="0" w:color="auto"/>
      </w:divBdr>
    </w:div>
    <w:div w:id="1490829613">
      <w:bodyDiv w:val="1"/>
      <w:marLeft w:val="0"/>
      <w:marRight w:val="0"/>
      <w:marTop w:val="0"/>
      <w:marBottom w:val="0"/>
      <w:divBdr>
        <w:top w:val="none" w:sz="0" w:space="0" w:color="auto"/>
        <w:left w:val="none" w:sz="0" w:space="0" w:color="auto"/>
        <w:bottom w:val="none" w:sz="0" w:space="0" w:color="auto"/>
        <w:right w:val="none" w:sz="0" w:space="0" w:color="auto"/>
      </w:divBdr>
    </w:div>
    <w:div w:id="1495680685">
      <w:bodyDiv w:val="1"/>
      <w:marLeft w:val="0"/>
      <w:marRight w:val="0"/>
      <w:marTop w:val="0"/>
      <w:marBottom w:val="0"/>
      <w:divBdr>
        <w:top w:val="none" w:sz="0" w:space="0" w:color="auto"/>
        <w:left w:val="none" w:sz="0" w:space="0" w:color="auto"/>
        <w:bottom w:val="none" w:sz="0" w:space="0" w:color="auto"/>
        <w:right w:val="none" w:sz="0" w:space="0" w:color="auto"/>
      </w:divBdr>
    </w:div>
    <w:div w:id="1516722869">
      <w:bodyDiv w:val="1"/>
      <w:marLeft w:val="0"/>
      <w:marRight w:val="0"/>
      <w:marTop w:val="0"/>
      <w:marBottom w:val="0"/>
      <w:divBdr>
        <w:top w:val="none" w:sz="0" w:space="0" w:color="auto"/>
        <w:left w:val="none" w:sz="0" w:space="0" w:color="auto"/>
        <w:bottom w:val="none" w:sz="0" w:space="0" w:color="auto"/>
        <w:right w:val="none" w:sz="0" w:space="0" w:color="auto"/>
      </w:divBdr>
    </w:div>
    <w:div w:id="1557546117">
      <w:bodyDiv w:val="1"/>
      <w:marLeft w:val="0"/>
      <w:marRight w:val="0"/>
      <w:marTop w:val="0"/>
      <w:marBottom w:val="0"/>
      <w:divBdr>
        <w:top w:val="none" w:sz="0" w:space="0" w:color="auto"/>
        <w:left w:val="none" w:sz="0" w:space="0" w:color="auto"/>
        <w:bottom w:val="none" w:sz="0" w:space="0" w:color="auto"/>
        <w:right w:val="none" w:sz="0" w:space="0" w:color="auto"/>
      </w:divBdr>
    </w:div>
    <w:div w:id="1564216054">
      <w:bodyDiv w:val="1"/>
      <w:marLeft w:val="0"/>
      <w:marRight w:val="0"/>
      <w:marTop w:val="0"/>
      <w:marBottom w:val="0"/>
      <w:divBdr>
        <w:top w:val="none" w:sz="0" w:space="0" w:color="auto"/>
        <w:left w:val="none" w:sz="0" w:space="0" w:color="auto"/>
        <w:bottom w:val="none" w:sz="0" w:space="0" w:color="auto"/>
        <w:right w:val="none" w:sz="0" w:space="0" w:color="auto"/>
      </w:divBdr>
    </w:div>
    <w:div w:id="1596013277">
      <w:bodyDiv w:val="1"/>
      <w:marLeft w:val="0"/>
      <w:marRight w:val="0"/>
      <w:marTop w:val="0"/>
      <w:marBottom w:val="0"/>
      <w:divBdr>
        <w:top w:val="none" w:sz="0" w:space="0" w:color="auto"/>
        <w:left w:val="none" w:sz="0" w:space="0" w:color="auto"/>
        <w:bottom w:val="none" w:sz="0" w:space="0" w:color="auto"/>
        <w:right w:val="none" w:sz="0" w:space="0" w:color="auto"/>
      </w:divBdr>
      <w:divsChild>
        <w:div w:id="1754817669">
          <w:marLeft w:val="0"/>
          <w:marRight w:val="0"/>
          <w:marTop w:val="0"/>
          <w:marBottom w:val="0"/>
          <w:divBdr>
            <w:top w:val="none" w:sz="0" w:space="0" w:color="auto"/>
            <w:left w:val="none" w:sz="0" w:space="0" w:color="auto"/>
            <w:bottom w:val="none" w:sz="0" w:space="0" w:color="auto"/>
            <w:right w:val="none" w:sz="0" w:space="0" w:color="auto"/>
          </w:divBdr>
        </w:div>
      </w:divsChild>
    </w:div>
    <w:div w:id="1602642449">
      <w:bodyDiv w:val="1"/>
      <w:marLeft w:val="0"/>
      <w:marRight w:val="0"/>
      <w:marTop w:val="0"/>
      <w:marBottom w:val="0"/>
      <w:divBdr>
        <w:top w:val="none" w:sz="0" w:space="0" w:color="auto"/>
        <w:left w:val="none" w:sz="0" w:space="0" w:color="auto"/>
        <w:bottom w:val="none" w:sz="0" w:space="0" w:color="auto"/>
        <w:right w:val="none" w:sz="0" w:space="0" w:color="auto"/>
      </w:divBdr>
    </w:div>
    <w:div w:id="1635476791">
      <w:bodyDiv w:val="1"/>
      <w:marLeft w:val="0"/>
      <w:marRight w:val="0"/>
      <w:marTop w:val="0"/>
      <w:marBottom w:val="0"/>
      <w:divBdr>
        <w:top w:val="none" w:sz="0" w:space="0" w:color="auto"/>
        <w:left w:val="none" w:sz="0" w:space="0" w:color="auto"/>
        <w:bottom w:val="none" w:sz="0" w:space="0" w:color="auto"/>
        <w:right w:val="none" w:sz="0" w:space="0" w:color="auto"/>
      </w:divBdr>
    </w:div>
    <w:div w:id="1646199920">
      <w:bodyDiv w:val="1"/>
      <w:marLeft w:val="0"/>
      <w:marRight w:val="0"/>
      <w:marTop w:val="0"/>
      <w:marBottom w:val="0"/>
      <w:divBdr>
        <w:top w:val="none" w:sz="0" w:space="0" w:color="auto"/>
        <w:left w:val="none" w:sz="0" w:space="0" w:color="auto"/>
        <w:bottom w:val="none" w:sz="0" w:space="0" w:color="auto"/>
        <w:right w:val="none" w:sz="0" w:space="0" w:color="auto"/>
      </w:divBdr>
    </w:div>
    <w:div w:id="1653410049">
      <w:bodyDiv w:val="1"/>
      <w:marLeft w:val="0"/>
      <w:marRight w:val="0"/>
      <w:marTop w:val="0"/>
      <w:marBottom w:val="0"/>
      <w:divBdr>
        <w:top w:val="none" w:sz="0" w:space="0" w:color="auto"/>
        <w:left w:val="none" w:sz="0" w:space="0" w:color="auto"/>
        <w:bottom w:val="none" w:sz="0" w:space="0" w:color="auto"/>
        <w:right w:val="none" w:sz="0" w:space="0" w:color="auto"/>
      </w:divBdr>
    </w:div>
    <w:div w:id="1810902187">
      <w:bodyDiv w:val="1"/>
      <w:marLeft w:val="0"/>
      <w:marRight w:val="0"/>
      <w:marTop w:val="0"/>
      <w:marBottom w:val="0"/>
      <w:divBdr>
        <w:top w:val="none" w:sz="0" w:space="0" w:color="auto"/>
        <w:left w:val="none" w:sz="0" w:space="0" w:color="auto"/>
        <w:bottom w:val="none" w:sz="0" w:space="0" w:color="auto"/>
        <w:right w:val="none" w:sz="0" w:space="0" w:color="auto"/>
      </w:divBdr>
    </w:div>
    <w:div w:id="1814366686">
      <w:bodyDiv w:val="1"/>
      <w:marLeft w:val="0"/>
      <w:marRight w:val="0"/>
      <w:marTop w:val="0"/>
      <w:marBottom w:val="0"/>
      <w:divBdr>
        <w:top w:val="none" w:sz="0" w:space="0" w:color="auto"/>
        <w:left w:val="none" w:sz="0" w:space="0" w:color="auto"/>
        <w:bottom w:val="none" w:sz="0" w:space="0" w:color="auto"/>
        <w:right w:val="none" w:sz="0" w:space="0" w:color="auto"/>
      </w:divBdr>
      <w:divsChild>
        <w:div w:id="1509758013">
          <w:marLeft w:val="0"/>
          <w:marRight w:val="0"/>
          <w:marTop w:val="0"/>
          <w:marBottom w:val="0"/>
          <w:divBdr>
            <w:top w:val="none" w:sz="0" w:space="0" w:color="auto"/>
            <w:left w:val="none" w:sz="0" w:space="0" w:color="auto"/>
            <w:bottom w:val="none" w:sz="0" w:space="0" w:color="auto"/>
            <w:right w:val="none" w:sz="0" w:space="0" w:color="auto"/>
          </w:divBdr>
          <w:divsChild>
            <w:div w:id="800878962">
              <w:marLeft w:val="0"/>
              <w:marRight w:val="0"/>
              <w:marTop w:val="0"/>
              <w:marBottom w:val="0"/>
              <w:divBdr>
                <w:top w:val="none" w:sz="0" w:space="0" w:color="auto"/>
                <w:left w:val="none" w:sz="0" w:space="0" w:color="auto"/>
                <w:bottom w:val="none" w:sz="0" w:space="0" w:color="auto"/>
                <w:right w:val="none" w:sz="0" w:space="0" w:color="auto"/>
              </w:divBdr>
              <w:divsChild>
                <w:div w:id="48767683">
                  <w:marLeft w:val="150"/>
                  <w:marRight w:val="150"/>
                  <w:marTop w:val="300"/>
                  <w:marBottom w:val="1200"/>
                  <w:divBdr>
                    <w:top w:val="none" w:sz="0" w:space="0" w:color="auto"/>
                    <w:left w:val="none" w:sz="0" w:space="0" w:color="auto"/>
                    <w:bottom w:val="none" w:sz="0" w:space="0" w:color="auto"/>
                    <w:right w:val="none" w:sz="0" w:space="0" w:color="auto"/>
                  </w:divBdr>
                  <w:divsChild>
                    <w:div w:id="1151748028">
                      <w:marLeft w:val="0"/>
                      <w:marRight w:val="0"/>
                      <w:marTop w:val="0"/>
                      <w:marBottom w:val="0"/>
                      <w:divBdr>
                        <w:top w:val="none" w:sz="0" w:space="0" w:color="auto"/>
                        <w:left w:val="none" w:sz="0" w:space="0" w:color="auto"/>
                        <w:bottom w:val="none" w:sz="0" w:space="0" w:color="auto"/>
                        <w:right w:val="none" w:sz="0" w:space="0" w:color="auto"/>
                      </w:divBdr>
                      <w:divsChild>
                        <w:div w:id="1883589536">
                          <w:marLeft w:val="0"/>
                          <w:marRight w:val="0"/>
                          <w:marTop w:val="0"/>
                          <w:marBottom w:val="0"/>
                          <w:divBdr>
                            <w:top w:val="none" w:sz="0" w:space="0" w:color="auto"/>
                            <w:left w:val="none" w:sz="0" w:space="0" w:color="auto"/>
                            <w:bottom w:val="none" w:sz="0" w:space="0" w:color="auto"/>
                            <w:right w:val="none" w:sz="0" w:space="0" w:color="auto"/>
                          </w:divBdr>
                          <w:divsChild>
                            <w:div w:id="2112847480">
                              <w:marLeft w:val="0"/>
                              <w:marRight w:val="0"/>
                              <w:marTop w:val="0"/>
                              <w:marBottom w:val="0"/>
                              <w:divBdr>
                                <w:top w:val="none" w:sz="0" w:space="0" w:color="auto"/>
                                <w:left w:val="none" w:sz="0" w:space="0" w:color="auto"/>
                                <w:bottom w:val="none" w:sz="0" w:space="0" w:color="auto"/>
                                <w:right w:val="none" w:sz="0" w:space="0" w:color="auto"/>
                              </w:divBdr>
                              <w:divsChild>
                                <w:div w:id="37539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225140">
      <w:bodyDiv w:val="1"/>
      <w:marLeft w:val="0"/>
      <w:marRight w:val="0"/>
      <w:marTop w:val="0"/>
      <w:marBottom w:val="0"/>
      <w:divBdr>
        <w:top w:val="none" w:sz="0" w:space="0" w:color="auto"/>
        <w:left w:val="none" w:sz="0" w:space="0" w:color="auto"/>
        <w:bottom w:val="none" w:sz="0" w:space="0" w:color="auto"/>
        <w:right w:val="none" w:sz="0" w:space="0" w:color="auto"/>
      </w:divBdr>
      <w:divsChild>
        <w:div w:id="142897648">
          <w:marLeft w:val="0"/>
          <w:marRight w:val="0"/>
          <w:marTop w:val="0"/>
          <w:marBottom w:val="0"/>
          <w:divBdr>
            <w:top w:val="none" w:sz="0" w:space="0" w:color="auto"/>
            <w:left w:val="none" w:sz="0" w:space="0" w:color="auto"/>
            <w:bottom w:val="none" w:sz="0" w:space="0" w:color="auto"/>
            <w:right w:val="none" w:sz="0" w:space="0" w:color="auto"/>
          </w:divBdr>
        </w:div>
        <w:div w:id="622885770">
          <w:marLeft w:val="0"/>
          <w:marRight w:val="0"/>
          <w:marTop w:val="0"/>
          <w:marBottom w:val="0"/>
          <w:divBdr>
            <w:top w:val="none" w:sz="0" w:space="0" w:color="auto"/>
            <w:left w:val="none" w:sz="0" w:space="0" w:color="auto"/>
            <w:bottom w:val="none" w:sz="0" w:space="0" w:color="auto"/>
            <w:right w:val="none" w:sz="0" w:space="0" w:color="auto"/>
          </w:divBdr>
        </w:div>
        <w:div w:id="910426128">
          <w:marLeft w:val="0"/>
          <w:marRight w:val="0"/>
          <w:marTop w:val="0"/>
          <w:marBottom w:val="0"/>
          <w:divBdr>
            <w:top w:val="none" w:sz="0" w:space="0" w:color="auto"/>
            <w:left w:val="none" w:sz="0" w:space="0" w:color="auto"/>
            <w:bottom w:val="none" w:sz="0" w:space="0" w:color="auto"/>
            <w:right w:val="none" w:sz="0" w:space="0" w:color="auto"/>
          </w:divBdr>
        </w:div>
      </w:divsChild>
    </w:div>
    <w:div w:id="1905599460">
      <w:bodyDiv w:val="1"/>
      <w:marLeft w:val="0"/>
      <w:marRight w:val="0"/>
      <w:marTop w:val="0"/>
      <w:marBottom w:val="0"/>
      <w:divBdr>
        <w:top w:val="none" w:sz="0" w:space="0" w:color="auto"/>
        <w:left w:val="none" w:sz="0" w:space="0" w:color="auto"/>
        <w:bottom w:val="none" w:sz="0" w:space="0" w:color="auto"/>
        <w:right w:val="none" w:sz="0" w:space="0" w:color="auto"/>
      </w:divBdr>
    </w:div>
    <w:div w:id="1923878273">
      <w:bodyDiv w:val="1"/>
      <w:marLeft w:val="0"/>
      <w:marRight w:val="0"/>
      <w:marTop w:val="0"/>
      <w:marBottom w:val="0"/>
      <w:divBdr>
        <w:top w:val="none" w:sz="0" w:space="0" w:color="auto"/>
        <w:left w:val="none" w:sz="0" w:space="0" w:color="auto"/>
        <w:bottom w:val="none" w:sz="0" w:space="0" w:color="auto"/>
        <w:right w:val="none" w:sz="0" w:space="0" w:color="auto"/>
      </w:divBdr>
      <w:divsChild>
        <w:div w:id="4594239">
          <w:marLeft w:val="0"/>
          <w:marRight w:val="0"/>
          <w:marTop w:val="0"/>
          <w:marBottom w:val="0"/>
          <w:divBdr>
            <w:top w:val="none" w:sz="0" w:space="0" w:color="auto"/>
            <w:left w:val="none" w:sz="0" w:space="0" w:color="auto"/>
            <w:bottom w:val="none" w:sz="0" w:space="0" w:color="auto"/>
            <w:right w:val="none" w:sz="0" w:space="0" w:color="auto"/>
          </w:divBdr>
          <w:divsChild>
            <w:div w:id="1273710577">
              <w:marLeft w:val="0"/>
              <w:marRight w:val="0"/>
              <w:marTop w:val="0"/>
              <w:marBottom w:val="0"/>
              <w:divBdr>
                <w:top w:val="none" w:sz="0" w:space="0" w:color="auto"/>
                <w:left w:val="none" w:sz="0" w:space="0" w:color="auto"/>
                <w:bottom w:val="none" w:sz="0" w:space="0" w:color="auto"/>
                <w:right w:val="none" w:sz="0" w:space="0" w:color="auto"/>
              </w:divBdr>
              <w:divsChild>
                <w:div w:id="661858939">
                  <w:marLeft w:val="150"/>
                  <w:marRight w:val="150"/>
                  <w:marTop w:val="300"/>
                  <w:marBottom w:val="1200"/>
                  <w:divBdr>
                    <w:top w:val="none" w:sz="0" w:space="0" w:color="auto"/>
                    <w:left w:val="none" w:sz="0" w:space="0" w:color="auto"/>
                    <w:bottom w:val="none" w:sz="0" w:space="0" w:color="auto"/>
                    <w:right w:val="none" w:sz="0" w:space="0" w:color="auto"/>
                  </w:divBdr>
                  <w:divsChild>
                    <w:div w:id="1521235602">
                      <w:marLeft w:val="0"/>
                      <w:marRight w:val="0"/>
                      <w:marTop w:val="0"/>
                      <w:marBottom w:val="0"/>
                      <w:divBdr>
                        <w:top w:val="none" w:sz="0" w:space="0" w:color="auto"/>
                        <w:left w:val="none" w:sz="0" w:space="0" w:color="auto"/>
                        <w:bottom w:val="none" w:sz="0" w:space="0" w:color="auto"/>
                        <w:right w:val="none" w:sz="0" w:space="0" w:color="auto"/>
                      </w:divBdr>
                      <w:divsChild>
                        <w:div w:id="1057778197">
                          <w:marLeft w:val="0"/>
                          <w:marRight w:val="0"/>
                          <w:marTop w:val="0"/>
                          <w:marBottom w:val="0"/>
                          <w:divBdr>
                            <w:top w:val="none" w:sz="0" w:space="0" w:color="auto"/>
                            <w:left w:val="none" w:sz="0" w:space="0" w:color="auto"/>
                            <w:bottom w:val="none" w:sz="0" w:space="0" w:color="auto"/>
                            <w:right w:val="none" w:sz="0" w:space="0" w:color="auto"/>
                          </w:divBdr>
                          <w:divsChild>
                            <w:div w:id="454639075">
                              <w:marLeft w:val="0"/>
                              <w:marRight w:val="0"/>
                              <w:marTop w:val="0"/>
                              <w:marBottom w:val="0"/>
                              <w:divBdr>
                                <w:top w:val="none" w:sz="0" w:space="0" w:color="auto"/>
                                <w:left w:val="none" w:sz="0" w:space="0" w:color="auto"/>
                                <w:bottom w:val="none" w:sz="0" w:space="0" w:color="auto"/>
                                <w:right w:val="none" w:sz="0" w:space="0" w:color="auto"/>
                              </w:divBdr>
                              <w:divsChild>
                                <w:div w:id="44296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0627420">
      <w:bodyDiv w:val="1"/>
      <w:marLeft w:val="0"/>
      <w:marRight w:val="0"/>
      <w:marTop w:val="0"/>
      <w:marBottom w:val="0"/>
      <w:divBdr>
        <w:top w:val="none" w:sz="0" w:space="0" w:color="auto"/>
        <w:left w:val="none" w:sz="0" w:space="0" w:color="auto"/>
        <w:bottom w:val="none" w:sz="0" w:space="0" w:color="auto"/>
        <w:right w:val="none" w:sz="0" w:space="0" w:color="auto"/>
      </w:divBdr>
    </w:div>
    <w:div w:id="1974750398">
      <w:bodyDiv w:val="1"/>
      <w:marLeft w:val="0"/>
      <w:marRight w:val="0"/>
      <w:marTop w:val="0"/>
      <w:marBottom w:val="0"/>
      <w:divBdr>
        <w:top w:val="none" w:sz="0" w:space="0" w:color="auto"/>
        <w:left w:val="none" w:sz="0" w:space="0" w:color="auto"/>
        <w:bottom w:val="none" w:sz="0" w:space="0" w:color="auto"/>
        <w:right w:val="none" w:sz="0" w:space="0" w:color="auto"/>
      </w:divBdr>
    </w:div>
    <w:div w:id="2016419657">
      <w:bodyDiv w:val="1"/>
      <w:marLeft w:val="0"/>
      <w:marRight w:val="0"/>
      <w:marTop w:val="0"/>
      <w:marBottom w:val="0"/>
      <w:divBdr>
        <w:top w:val="none" w:sz="0" w:space="0" w:color="auto"/>
        <w:left w:val="none" w:sz="0" w:space="0" w:color="auto"/>
        <w:bottom w:val="none" w:sz="0" w:space="0" w:color="auto"/>
        <w:right w:val="none" w:sz="0" w:space="0" w:color="auto"/>
      </w:divBdr>
    </w:div>
    <w:div w:id="2081828426">
      <w:bodyDiv w:val="1"/>
      <w:marLeft w:val="0"/>
      <w:marRight w:val="0"/>
      <w:marTop w:val="0"/>
      <w:marBottom w:val="0"/>
      <w:divBdr>
        <w:top w:val="none" w:sz="0" w:space="0" w:color="auto"/>
        <w:left w:val="none" w:sz="0" w:space="0" w:color="auto"/>
        <w:bottom w:val="none" w:sz="0" w:space="0" w:color="auto"/>
        <w:right w:val="none" w:sz="0" w:space="0" w:color="auto"/>
      </w:divBdr>
    </w:div>
    <w:div w:id="2117629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u/org/dep/pred/News/2018-01-23-ratingpred.aspx" TargetMode="External"/><Relationship Id="rId13" Type="http://schemas.openxmlformats.org/officeDocument/2006/relationships/hyperlink" Target="https://www.economy.gov.ru/material/departments/d01/razvitie_iskusstvennogo_intellekta/" TargetMode="External"/><Relationship Id="rId18" Type="http://schemas.openxmlformats.org/officeDocument/2006/relationships/hyperlink" Target="https://portal.fa.ru/Catalog?MenuId=Catalog" TargetMode="External"/><Relationship Id="rId3" Type="http://schemas.openxmlformats.org/officeDocument/2006/relationships/styles" Target="styles.xml"/><Relationship Id="rId21" Type="http://schemas.openxmlformats.org/officeDocument/2006/relationships/hyperlink" Target="http://www.garant.ru" TargetMode="External"/><Relationship Id="rId7" Type="http://schemas.openxmlformats.org/officeDocument/2006/relationships/endnotes" Target="endnotes.xml"/><Relationship Id="rId12" Type="http://schemas.openxmlformats.org/officeDocument/2006/relationships/hyperlink" Target="https://economy.gov.ru" TargetMode="External"/><Relationship Id="rId17" Type="http://schemas.openxmlformats.org/officeDocument/2006/relationships/hyperlink" Target="http://www.fa.ru/univer/DocLib/&#1054;&#1088;&#1075;&#1072;&#1085;&#1080;&#1079;&#1072;&#1094;&#1080;&#1103;%20&#1091;&#1095;&#1077;&#1073;&#1085;&#1086;&#1075;&#1086;%20&#1087;&#1088;&#1086;&#1094;&#1077;&#1089;&#1089;&#1072;/&#1053;&#1086;&#1088;&#1084;&#1072;&#1090;&#1080;&#1074;&#1085;&#1099;&#1077;%20&#1076;&#1086;&#1082;&#1091;&#1084;&#1077;&#1085;&#1090;&#1099;%20&#1087;&#1086;%20&#1089;&#1072;&#1084;&#1086;&#1089;&#1090;&#1086;&#1103;&#1090;&#1077;&#1083;&#1100;&#1085;&#1086;&#1081;%20&#1088;&#1072;&#1073;&#1086;&#1090;&#1077;&#1055;&#1088;&#1080;&#1082;&#1072;&#1079;%20&#8470;0611_&#1086;%20&#1086;&#1090;%2001.04.2014.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library.fa.ru/res_mainres.asp?cat=rus" TargetMode="External"/><Relationship Id="rId20" Type="http://schemas.openxmlformats.org/officeDocument/2006/relationships/hyperlink" Target="http://www.consult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moscow/docs/Strategy_Smart_City_v5.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obogeek.ru/companies/ano-robopravo" TargetMode="External"/><Relationship Id="rId23" Type="http://schemas.openxmlformats.org/officeDocument/2006/relationships/footer" Target="footer2.xml"/><Relationship Id="rId10" Type="http://schemas.openxmlformats.org/officeDocument/2006/relationships/hyperlink" Target="http://pravo.gov.ru" TargetMode="External"/><Relationship Id="rId19" Type="http://schemas.openxmlformats.org/officeDocument/2006/relationships/hyperlink" Target="https://portal.fa.ru/Www/phpBB/viewforum.php?f=86" TargetMode="External"/><Relationship Id="rId4" Type="http://schemas.openxmlformats.org/officeDocument/2006/relationships/settings" Target="settings.xml"/><Relationship Id="rId9" Type="http://schemas.openxmlformats.org/officeDocument/2006/relationships/hyperlink" Target="http://pravo.gov.ru" TargetMode="External"/><Relationship Id="rId14" Type="http://schemas.openxmlformats.org/officeDocument/2006/relationships/hyperlink" Target="https://www.mos.ru/mayor/themes/14299/568505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0FCE4-686F-4E08-9B50-C9727F84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7582</Words>
  <Characters>43218</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50699</CharactersWithSpaces>
  <SharedDoc>false</SharedDoc>
  <HLinks>
    <vt:vector size="150" baseType="variant">
      <vt:variant>
        <vt:i4>3276832</vt:i4>
      </vt:variant>
      <vt:variant>
        <vt:i4>84</vt:i4>
      </vt:variant>
      <vt:variant>
        <vt:i4>0</vt:i4>
      </vt:variant>
      <vt:variant>
        <vt:i4>5</vt:i4>
      </vt:variant>
      <vt:variant>
        <vt:lpwstr>http://www.fa.ru/univer/DocLib/%D0%9E%D1%80%D0%B3%D0%B0%D0%BD%D0%B8%D0%B7%D0%B0%D1%86%D0%B8%D1%8F %D1%83%D1%87%D0%B5%D0%B1%D0%BD%D0%BE%D0%B3%D0%BE %D0%BF%D1%80%D0%BE%D1%86%D0%B5%D1%81%D1%81%D0%B0/O%D0%B1%D1%89%D0%B8%D0%B5 %D0%BD%D0%BE%D1%80%D0%BC%D0%B0%D1%82%D0%B8%D0%B2%D0%BD%D1%8B%D0%B5 %D0%B4%D0%BE%D0%BA%D1%83%D0%BC%D0%B5%D0%BD%D1%82%D1%8B %D0%BF%D0%BE %D1%83%D1%87%D0%B5%D0%B1%D0%BD%D0%BE%D0%B9 %D1%80%D0%B0%D0%B1%D0%BE%D1%82%D0%B5/%D0%9F%D1%80%D0%B8%D0%BA%D0%B0%D0%B7 %E2%84%962133_%D0%BE %D0%BE%D1%82 01.12.2017.pdf</vt:lpwstr>
      </vt:variant>
      <vt:variant>
        <vt:lpwstr/>
      </vt:variant>
      <vt:variant>
        <vt:i4>3276832</vt:i4>
      </vt:variant>
      <vt:variant>
        <vt:i4>81</vt:i4>
      </vt:variant>
      <vt:variant>
        <vt:i4>0</vt:i4>
      </vt:variant>
      <vt:variant>
        <vt:i4>5</vt:i4>
      </vt:variant>
      <vt:variant>
        <vt:lpwstr>http://www.fa.ru/univer/DocLib/%D0%9E%D1%80%D0%B3%D0%B0%D0%BD%D0%B8%D0%B7%D0%B0%D1%86%D0%B8%D1%8F %D1%83%D1%87%D0%B5%D0%B1%D0%BD%D0%BE%D0%B3%D0%BE %D0%BF%D1%80%D0%BE%D1%86%D0%B5%D1%81%D1%81%D0%B0/O%D0%B1%D1%89%D0%B8%D0%B5 %D0%BD%D0%BE%D1%80%D0%BC%D0%B0%D1%82%D0%B8%D0%B2%D0%BD%D1%8B%D0%B5 %D0%B4%D0%BE%D0%BA%D1%83%D0%BC%D0%B5%D0%BD%D1%82%D1%8B %D0%BF%D0%BE %D1%83%D1%87%D0%B5%D0%B1%D0%BD%D0%BE%D0%B9 %D1%80%D0%B0%D0%B1%D0%BE%D1%82%D0%B5/%D0%9F%D1%80%D0%B8%D0%BA%D0%B0%D0%B7 %E2%84%960557_%D0%BE %D0%BE%D1%82 23.03.2017.PDF</vt:lpwstr>
      </vt:variant>
      <vt:variant>
        <vt:lpwstr/>
      </vt:variant>
      <vt:variant>
        <vt:i4>8323136</vt:i4>
      </vt:variant>
      <vt:variant>
        <vt:i4>78</vt:i4>
      </vt:variant>
      <vt:variant>
        <vt:i4>0</vt:i4>
      </vt:variant>
      <vt:variant>
        <vt:i4>5</vt:i4>
      </vt:variant>
      <vt:variant>
        <vt:lpwstr>https://portal.fa.ru/Files/Data/a4f327bb-caae-4b63-9f0b-4248ec273fc6/shireva_i_v_sit_zad_mezhdunarodnoe_pravo_2018_01_17_13_20_21_358.pdf</vt:lpwstr>
      </vt:variant>
      <vt:variant>
        <vt:lpwstr/>
      </vt:variant>
      <vt:variant>
        <vt:i4>589938</vt:i4>
      </vt:variant>
      <vt:variant>
        <vt:i4>75</vt:i4>
      </vt:variant>
      <vt:variant>
        <vt:i4>0</vt:i4>
      </vt:variant>
      <vt:variant>
        <vt:i4>5</vt:i4>
      </vt:variant>
      <vt:variant>
        <vt:lpwstr>https://portal.fa.ru/Files/Data/d85368a7-5974-4bb3-9459-526cdee99f37/mprv_prekt.pdf</vt:lpwstr>
      </vt:variant>
      <vt:variant>
        <vt:lpwstr/>
      </vt:variant>
      <vt:variant>
        <vt:i4>3145851</vt:i4>
      </vt:variant>
      <vt:variant>
        <vt:i4>72</vt:i4>
      </vt:variant>
      <vt:variant>
        <vt:i4>0</vt:i4>
      </vt:variant>
      <vt:variant>
        <vt:i4>5</vt:i4>
      </vt:variant>
      <vt:variant>
        <vt:lpwstr>http://www.fa.ru/univer/DocLib/%D0%9E%D1%80%D0%B3%D0%B0%D0%BD%D0%B8%D0%B7%D0%B0%D1%86%D0%B8%D1%8F %D1%83%D1%87%D0%B5%D0%B1%D0%BD%D0%BE%D0%B3%D0%BE %D0%BF%D1%80%D0%BE%D1%86%D0%B5%D1%81%D1%81%D0%B0/%D0%9D%D0%BE%D1%80%D0%BC%D0%B0%D1%82%D0%B8%D0%B2%D0%BD%D1%8B%D0%B5 %D0%B4%D0%BE%D0%BA%D1%83%D0%BC%D0%B5%D0%BD%D1%82%D1%8B %D0%BF%D0%BE %D1%81%D0%B0%D0%BC%D0%BE%D1%81%D1%82%D0%BE%D1%8F%D1%82%D0%B5%D0%BB%D1%8C%D0%BD%D0%BE%D0%B9 %D1%80%D0%B0%D0%B1%D0%BE%D1%82%D0%B5/%D0%9F%D1%80%D0%B8%D0%BA%D0%B0%D0%B7 %E2%84%960611_%D0%BE %D0%BE%D1%82 01.04.2014.PDF</vt:lpwstr>
      </vt:variant>
      <vt:variant>
        <vt:lpwstr/>
      </vt:variant>
      <vt:variant>
        <vt:i4>1376312</vt:i4>
      </vt:variant>
      <vt:variant>
        <vt:i4>68</vt:i4>
      </vt:variant>
      <vt:variant>
        <vt:i4>0</vt:i4>
      </vt:variant>
      <vt:variant>
        <vt:i4>5</vt:i4>
      </vt:variant>
      <vt:variant>
        <vt:lpwstr/>
      </vt:variant>
      <vt:variant>
        <vt:lpwstr>_Toc506893292</vt:lpwstr>
      </vt:variant>
      <vt:variant>
        <vt:i4>1376312</vt:i4>
      </vt:variant>
      <vt:variant>
        <vt:i4>65</vt:i4>
      </vt:variant>
      <vt:variant>
        <vt:i4>0</vt:i4>
      </vt:variant>
      <vt:variant>
        <vt:i4>5</vt:i4>
      </vt:variant>
      <vt:variant>
        <vt:lpwstr/>
      </vt:variant>
      <vt:variant>
        <vt:lpwstr>_Toc506893291</vt:lpwstr>
      </vt:variant>
      <vt:variant>
        <vt:i4>1376312</vt:i4>
      </vt:variant>
      <vt:variant>
        <vt:i4>62</vt:i4>
      </vt:variant>
      <vt:variant>
        <vt:i4>0</vt:i4>
      </vt:variant>
      <vt:variant>
        <vt:i4>5</vt:i4>
      </vt:variant>
      <vt:variant>
        <vt:lpwstr/>
      </vt:variant>
      <vt:variant>
        <vt:lpwstr>_Toc506893290</vt:lpwstr>
      </vt:variant>
      <vt:variant>
        <vt:i4>1310776</vt:i4>
      </vt:variant>
      <vt:variant>
        <vt:i4>56</vt:i4>
      </vt:variant>
      <vt:variant>
        <vt:i4>0</vt:i4>
      </vt:variant>
      <vt:variant>
        <vt:i4>5</vt:i4>
      </vt:variant>
      <vt:variant>
        <vt:lpwstr/>
      </vt:variant>
      <vt:variant>
        <vt:lpwstr>_Toc506893289</vt:lpwstr>
      </vt:variant>
      <vt:variant>
        <vt:i4>1310776</vt:i4>
      </vt:variant>
      <vt:variant>
        <vt:i4>53</vt:i4>
      </vt:variant>
      <vt:variant>
        <vt:i4>0</vt:i4>
      </vt:variant>
      <vt:variant>
        <vt:i4>5</vt:i4>
      </vt:variant>
      <vt:variant>
        <vt:lpwstr/>
      </vt:variant>
      <vt:variant>
        <vt:lpwstr>_Toc506893288</vt:lpwstr>
      </vt:variant>
      <vt:variant>
        <vt:i4>1310776</vt:i4>
      </vt:variant>
      <vt:variant>
        <vt:i4>50</vt:i4>
      </vt:variant>
      <vt:variant>
        <vt:i4>0</vt:i4>
      </vt:variant>
      <vt:variant>
        <vt:i4>5</vt:i4>
      </vt:variant>
      <vt:variant>
        <vt:lpwstr/>
      </vt:variant>
      <vt:variant>
        <vt:lpwstr>_Toc506893287</vt:lpwstr>
      </vt:variant>
      <vt:variant>
        <vt:i4>1310776</vt:i4>
      </vt:variant>
      <vt:variant>
        <vt:i4>47</vt:i4>
      </vt:variant>
      <vt:variant>
        <vt:i4>0</vt:i4>
      </vt:variant>
      <vt:variant>
        <vt:i4>5</vt:i4>
      </vt:variant>
      <vt:variant>
        <vt:lpwstr/>
      </vt:variant>
      <vt:variant>
        <vt:lpwstr>_Toc506893286</vt:lpwstr>
      </vt:variant>
      <vt:variant>
        <vt:i4>1310776</vt:i4>
      </vt:variant>
      <vt:variant>
        <vt:i4>44</vt:i4>
      </vt:variant>
      <vt:variant>
        <vt:i4>0</vt:i4>
      </vt:variant>
      <vt:variant>
        <vt:i4>5</vt:i4>
      </vt:variant>
      <vt:variant>
        <vt:lpwstr/>
      </vt:variant>
      <vt:variant>
        <vt:lpwstr>_Toc506893285</vt:lpwstr>
      </vt:variant>
      <vt:variant>
        <vt:i4>1310776</vt:i4>
      </vt:variant>
      <vt:variant>
        <vt:i4>41</vt:i4>
      </vt:variant>
      <vt:variant>
        <vt:i4>0</vt:i4>
      </vt:variant>
      <vt:variant>
        <vt:i4>5</vt:i4>
      </vt:variant>
      <vt:variant>
        <vt:lpwstr/>
      </vt:variant>
      <vt:variant>
        <vt:lpwstr>_Toc506893284</vt:lpwstr>
      </vt:variant>
      <vt:variant>
        <vt:i4>1310776</vt:i4>
      </vt:variant>
      <vt:variant>
        <vt:i4>38</vt:i4>
      </vt:variant>
      <vt:variant>
        <vt:i4>0</vt:i4>
      </vt:variant>
      <vt:variant>
        <vt:i4>5</vt:i4>
      </vt:variant>
      <vt:variant>
        <vt:lpwstr/>
      </vt:variant>
      <vt:variant>
        <vt:lpwstr>_Toc506893283</vt:lpwstr>
      </vt:variant>
      <vt:variant>
        <vt:i4>1310776</vt:i4>
      </vt:variant>
      <vt:variant>
        <vt:i4>35</vt:i4>
      </vt:variant>
      <vt:variant>
        <vt:i4>0</vt:i4>
      </vt:variant>
      <vt:variant>
        <vt:i4>5</vt:i4>
      </vt:variant>
      <vt:variant>
        <vt:lpwstr/>
      </vt:variant>
      <vt:variant>
        <vt:lpwstr>_Toc506893282</vt:lpwstr>
      </vt:variant>
      <vt:variant>
        <vt:i4>1310776</vt:i4>
      </vt:variant>
      <vt:variant>
        <vt:i4>32</vt:i4>
      </vt:variant>
      <vt:variant>
        <vt:i4>0</vt:i4>
      </vt:variant>
      <vt:variant>
        <vt:i4>5</vt:i4>
      </vt:variant>
      <vt:variant>
        <vt:lpwstr/>
      </vt:variant>
      <vt:variant>
        <vt:lpwstr>_Toc506893281</vt:lpwstr>
      </vt:variant>
      <vt:variant>
        <vt:i4>1310776</vt:i4>
      </vt:variant>
      <vt:variant>
        <vt:i4>29</vt:i4>
      </vt:variant>
      <vt:variant>
        <vt:i4>0</vt:i4>
      </vt:variant>
      <vt:variant>
        <vt:i4>5</vt:i4>
      </vt:variant>
      <vt:variant>
        <vt:lpwstr/>
      </vt:variant>
      <vt:variant>
        <vt:lpwstr>_Toc506893280</vt:lpwstr>
      </vt:variant>
      <vt:variant>
        <vt:i4>1769528</vt:i4>
      </vt:variant>
      <vt:variant>
        <vt:i4>26</vt:i4>
      </vt:variant>
      <vt:variant>
        <vt:i4>0</vt:i4>
      </vt:variant>
      <vt:variant>
        <vt:i4>5</vt:i4>
      </vt:variant>
      <vt:variant>
        <vt:lpwstr/>
      </vt:variant>
      <vt:variant>
        <vt:lpwstr>_Toc506893279</vt:lpwstr>
      </vt:variant>
      <vt:variant>
        <vt:i4>1769528</vt:i4>
      </vt:variant>
      <vt:variant>
        <vt:i4>23</vt:i4>
      </vt:variant>
      <vt:variant>
        <vt:i4>0</vt:i4>
      </vt:variant>
      <vt:variant>
        <vt:i4>5</vt:i4>
      </vt:variant>
      <vt:variant>
        <vt:lpwstr/>
      </vt:variant>
      <vt:variant>
        <vt:lpwstr>_Toc506893278</vt:lpwstr>
      </vt:variant>
      <vt:variant>
        <vt:i4>1769528</vt:i4>
      </vt:variant>
      <vt:variant>
        <vt:i4>20</vt:i4>
      </vt:variant>
      <vt:variant>
        <vt:i4>0</vt:i4>
      </vt:variant>
      <vt:variant>
        <vt:i4>5</vt:i4>
      </vt:variant>
      <vt:variant>
        <vt:lpwstr/>
      </vt:variant>
      <vt:variant>
        <vt:lpwstr>_Toc506893277</vt:lpwstr>
      </vt:variant>
      <vt:variant>
        <vt:i4>1769528</vt:i4>
      </vt:variant>
      <vt:variant>
        <vt:i4>17</vt:i4>
      </vt:variant>
      <vt:variant>
        <vt:i4>0</vt:i4>
      </vt:variant>
      <vt:variant>
        <vt:i4>5</vt:i4>
      </vt:variant>
      <vt:variant>
        <vt:lpwstr/>
      </vt:variant>
      <vt:variant>
        <vt:lpwstr>_Toc506893276</vt:lpwstr>
      </vt:variant>
      <vt:variant>
        <vt:i4>1769528</vt:i4>
      </vt:variant>
      <vt:variant>
        <vt:i4>14</vt:i4>
      </vt:variant>
      <vt:variant>
        <vt:i4>0</vt:i4>
      </vt:variant>
      <vt:variant>
        <vt:i4>5</vt:i4>
      </vt:variant>
      <vt:variant>
        <vt:lpwstr/>
      </vt:variant>
      <vt:variant>
        <vt:lpwstr>_Toc506893275</vt:lpwstr>
      </vt:variant>
      <vt:variant>
        <vt:i4>1769528</vt:i4>
      </vt:variant>
      <vt:variant>
        <vt:i4>8</vt:i4>
      </vt:variant>
      <vt:variant>
        <vt:i4>0</vt:i4>
      </vt:variant>
      <vt:variant>
        <vt:i4>5</vt:i4>
      </vt:variant>
      <vt:variant>
        <vt:lpwstr/>
      </vt:variant>
      <vt:variant>
        <vt:lpwstr>_Toc506893274</vt:lpwstr>
      </vt:variant>
      <vt:variant>
        <vt:i4>1769528</vt:i4>
      </vt:variant>
      <vt:variant>
        <vt:i4>2</vt:i4>
      </vt:variant>
      <vt:variant>
        <vt:i4>0</vt:i4>
      </vt:variant>
      <vt:variant>
        <vt:i4>5</vt:i4>
      </vt:variant>
      <vt:variant>
        <vt:lpwstr/>
      </vt:variant>
      <vt:variant>
        <vt:lpwstr>_Toc506893273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Молчанова Алла Владиславовна</cp:lastModifiedBy>
  <cp:revision>8</cp:revision>
  <cp:lastPrinted>2019-02-12T10:11:00Z</cp:lastPrinted>
  <dcterms:created xsi:type="dcterms:W3CDTF">2023-01-16T07:22:00Z</dcterms:created>
  <dcterms:modified xsi:type="dcterms:W3CDTF">2023-01-26T11:45:00Z</dcterms:modified>
</cp:coreProperties>
</file>